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7D0CA1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732BA3" w:rsidRPr="00EF136D" w:rsidRDefault="00190FF9" w:rsidP="00E10A79">
            <w:pPr>
              <w:rPr>
                <w:rFonts w:ascii="Times New Roman" w:hAnsi="Times New Roman"/>
                <w:sz w:val="28"/>
                <w:szCs w:val="28"/>
              </w:rPr>
            </w:pPr>
            <w:r w:rsidRPr="00EF136D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B6328" w:rsidRPr="00EF136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3626DA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732BA3" w:rsidRPr="00EF136D" w:rsidRDefault="003B6328" w:rsidP="00E10A79">
            <w:pPr>
              <w:rPr>
                <w:rFonts w:ascii="Times New Roman" w:hAnsi="Times New Roman"/>
                <w:sz w:val="28"/>
                <w:szCs w:val="28"/>
              </w:rPr>
            </w:pPr>
            <w:r w:rsidRPr="00EF136D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732BA3" w:rsidRPr="00EF136D" w:rsidRDefault="003B6328" w:rsidP="007D0CA1">
            <w:pPr>
              <w:rPr>
                <w:rFonts w:ascii="Times New Roman" w:hAnsi="Times New Roman"/>
                <w:sz w:val="28"/>
                <w:szCs w:val="28"/>
              </w:rPr>
            </w:pPr>
            <w:r w:rsidRPr="00EF136D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7D0CA1" w:rsidRPr="00190FF9">
        <w:tc>
          <w:tcPr>
            <w:tcW w:w="10326" w:type="dxa"/>
          </w:tcPr>
          <w:p w:rsidR="007D0CA1" w:rsidRPr="00190FF9" w:rsidRDefault="007D0CA1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7D0CA1" w:rsidRPr="00EF136D" w:rsidRDefault="00483E99" w:rsidP="00E10A7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19.04.2019 № 112</w:t>
            </w:r>
            <w:bookmarkStart w:id="0" w:name="_GoBack"/>
            <w:bookmarkEnd w:id="0"/>
          </w:p>
        </w:tc>
      </w:tr>
      <w:tr w:rsidR="007D0CA1" w:rsidRPr="00190FF9">
        <w:tc>
          <w:tcPr>
            <w:tcW w:w="10326" w:type="dxa"/>
          </w:tcPr>
          <w:p w:rsidR="007D0CA1" w:rsidRPr="00190FF9" w:rsidRDefault="007D0CA1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7D0CA1" w:rsidRPr="00EF136D" w:rsidRDefault="007D0CA1" w:rsidP="00E10A7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B6328" w:rsidRPr="009C5468" w:rsidRDefault="00D11B15" w:rsidP="003B6328">
      <w:pPr>
        <w:tabs>
          <w:tab w:val="left" w:pos="284"/>
        </w:tabs>
        <w:autoSpaceDE w:val="0"/>
        <w:autoSpaceDN w:val="0"/>
        <w:adjustRightInd w:val="0"/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B6328">
        <w:rPr>
          <w:rFonts w:ascii="Times New Roman" w:hAnsi="Times New Roman"/>
          <w:sz w:val="28"/>
          <w:szCs w:val="28"/>
        </w:rPr>
        <w:t xml:space="preserve">5. </w:t>
      </w:r>
      <w:r w:rsidR="003B6328" w:rsidRPr="009C5468">
        <w:rPr>
          <w:rFonts w:ascii="Times New Roman" w:hAnsi="Times New Roman"/>
          <w:sz w:val="28"/>
          <w:szCs w:val="28"/>
        </w:rPr>
        <w:t>Система программных мероприятий</w:t>
      </w:r>
    </w:p>
    <w:p w:rsidR="003B6328" w:rsidRPr="009C5468" w:rsidRDefault="003B6328" w:rsidP="003B632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6"/>
          <w:szCs w:val="16"/>
        </w:rPr>
      </w:pPr>
      <w:r w:rsidRPr="009C546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5202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8"/>
        <w:gridCol w:w="1843"/>
        <w:gridCol w:w="1560"/>
        <w:gridCol w:w="1417"/>
        <w:gridCol w:w="1420"/>
        <w:gridCol w:w="424"/>
        <w:gridCol w:w="567"/>
        <w:gridCol w:w="570"/>
        <w:gridCol w:w="567"/>
        <w:gridCol w:w="567"/>
        <w:gridCol w:w="567"/>
        <w:gridCol w:w="424"/>
        <w:gridCol w:w="424"/>
        <w:gridCol w:w="424"/>
        <w:gridCol w:w="424"/>
        <w:gridCol w:w="427"/>
        <w:gridCol w:w="579"/>
        <w:gridCol w:w="2255"/>
      </w:tblGrid>
      <w:tr w:rsidR="003E3319" w:rsidRPr="00EF136D" w:rsidTr="007D0CA1">
        <w:trPr>
          <w:trHeight w:val="17"/>
        </w:trPr>
        <w:tc>
          <w:tcPr>
            <w:tcW w:w="154" w:type="pct"/>
            <w:vMerge w:val="restart"/>
            <w:tcBorders>
              <w:bottom w:val="nil"/>
            </w:tcBorders>
            <w:shd w:val="clear" w:color="auto" w:fill="auto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EF136D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EF136D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618" w:type="pct"/>
            <w:vMerge w:val="restart"/>
            <w:tcBorders>
              <w:bottom w:val="nil"/>
            </w:tcBorders>
            <w:shd w:val="clear" w:color="auto" w:fill="auto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523" w:type="pct"/>
            <w:vMerge w:val="restart"/>
            <w:tcBorders>
              <w:bottom w:val="nil"/>
            </w:tcBorders>
            <w:shd w:val="clear" w:color="auto" w:fill="auto"/>
          </w:tcPr>
          <w:p w:rsidR="002D6679" w:rsidRPr="00EF136D" w:rsidRDefault="002D6679" w:rsidP="003E331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Главные распорядители</w:t>
            </w:r>
          </w:p>
        </w:tc>
        <w:tc>
          <w:tcPr>
            <w:tcW w:w="475" w:type="pct"/>
            <w:vMerge w:val="restart"/>
            <w:tcBorders>
              <w:bottom w:val="nil"/>
            </w:tcBorders>
            <w:shd w:val="clear" w:color="auto" w:fill="auto"/>
          </w:tcPr>
          <w:p w:rsidR="002D6679" w:rsidRPr="00EF136D" w:rsidRDefault="002D6679" w:rsidP="00732B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Исполнители</w:t>
            </w:r>
          </w:p>
        </w:tc>
        <w:tc>
          <w:tcPr>
            <w:tcW w:w="476" w:type="pct"/>
            <w:vMerge w:val="restart"/>
            <w:tcBorders>
              <w:bottom w:val="nil"/>
            </w:tcBorders>
            <w:shd w:val="clear" w:color="auto" w:fill="auto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EF136D">
              <w:rPr>
                <w:rFonts w:ascii="Times New Roman" w:hAnsi="Times New Roman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998" w:type="pct"/>
            <w:gridSpan w:val="12"/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Объемы финансирования, тыс. руб.</w:t>
            </w:r>
          </w:p>
        </w:tc>
        <w:tc>
          <w:tcPr>
            <w:tcW w:w="757" w:type="pct"/>
            <w:vMerge w:val="restart"/>
            <w:tcBorders>
              <w:bottom w:val="nil"/>
            </w:tcBorders>
            <w:shd w:val="clear" w:color="auto" w:fill="auto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Ожидаемый результат</w:t>
            </w:r>
          </w:p>
        </w:tc>
      </w:tr>
      <w:tr w:rsidR="003E3319" w:rsidRPr="00EF136D" w:rsidTr="007D0CA1">
        <w:trPr>
          <w:trHeight w:val="17"/>
        </w:trPr>
        <w:tc>
          <w:tcPr>
            <w:tcW w:w="154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8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23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6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" w:type="pct"/>
            <w:vMerge w:val="restart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2D6679" w:rsidRPr="00EF136D" w:rsidRDefault="002D6679" w:rsidP="00EF136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856" w:type="pct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757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19" w:rsidRPr="00EF136D" w:rsidTr="007D0CA1">
        <w:trPr>
          <w:cantSplit/>
          <w:trHeight w:val="1134"/>
        </w:trPr>
        <w:tc>
          <w:tcPr>
            <w:tcW w:w="154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8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23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6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0" w:type="pct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2D6679" w:rsidRPr="00EF136D" w:rsidRDefault="002D6679" w:rsidP="00EF136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191" w:type="pct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2D6679" w:rsidRPr="00EF136D" w:rsidRDefault="002D6679" w:rsidP="00EF136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190" w:type="pct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2D6679" w:rsidRPr="00EF136D" w:rsidRDefault="002D6679" w:rsidP="00EF136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190" w:type="pct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2D6679" w:rsidRPr="00EF136D" w:rsidRDefault="002D6679" w:rsidP="00EF136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190" w:type="pct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2D6679" w:rsidRPr="00EF136D" w:rsidRDefault="002D6679" w:rsidP="00EF136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142" w:type="pct"/>
            <w:tcBorders>
              <w:bottom w:val="nil"/>
            </w:tcBorders>
            <w:textDirection w:val="btLr"/>
            <w:vAlign w:val="center"/>
          </w:tcPr>
          <w:p w:rsidR="002D6679" w:rsidRPr="00EF136D" w:rsidRDefault="002D6679" w:rsidP="00EF136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142" w:type="pct"/>
            <w:tcBorders>
              <w:bottom w:val="nil"/>
            </w:tcBorders>
            <w:textDirection w:val="btLr"/>
            <w:vAlign w:val="center"/>
          </w:tcPr>
          <w:p w:rsidR="002D6679" w:rsidRPr="00EF136D" w:rsidRDefault="002D6679" w:rsidP="00EF136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142" w:type="pct"/>
            <w:tcBorders>
              <w:bottom w:val="nil"/>
            </w:tcBorders>
            <w:textDirection w:val="btLr"/>
            <w:vAlign w:val="center"/>
          </w:tcPr>
          <w:p w:rsidR="002D6679" w:rsidRPr="00EF136D" w:rsidRDefault="002D6679" w:rsidP="00EF136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42" w:type="pct"/>
            <w:tcBorders>
              <w:bottom w:val="nil"/>
            </w:tcBorders>
            <w:textDirection w:val="btLr"/>
            <w:vAlign w:val="center"/>
          </w:tcPr>
          <w:p w:rsidR="002D6679" w:rsidRPr="00EF136D" w:rsidRDefault="002D6679" w:rsidP="00EF136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143" w:type="pct"/>
            <w:tcBorders>
              <w:bottom w:val="nil"/>
            </w:tcBorders>
            <w:textDirection w:val="btLr"/>
            <w:vAlign w:val="center"/>
          </w:tcPr>
          <w:p w:rsidR="002D6679" w:rsidRPr="00EF136D" w:rsidRDefault="002D6679" w:rsidP="00EF136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193" w:type="pct"/>
            <w:tcBorders>
              <w:bottom w:val="nil"/>
            </w:tcBorders>
            <w:textDirection w:val="btLr"/>
            <w:vAlign w:val="center"/>
          </w:tcPr>
          <w:p w:rsidR="002D6679" w:rsidRPr="00EF136D" w:rsidRDefault="002D6679" w:rsidP="00EF136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757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3B6328" w:rsidRPr="00EF136D" w:rsidRDefault="003B6328" w:rsidP="003B6328">
      <w:pPr>
        <w:rPr>
          <w:rFonts w:ascii="Times New Roman" w:hAnsi="Times New Roman"/>
          <w:sz w:val="2"/>
          <w:szCs w:val="22"/>
        </w:rPr>
      </w:pPr>
    </w:p>
    <w:tbl>
      <w:tblPr>
        <w:tblW w:w="5202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8"/>
        <w:gridCol w:w="1843"/>
        <w:gridCol w:w="1560"/>
        <w:gridCol w:w="1417"/>
        <w:gridCol w:w="1417"/>
        <w:gridCol w:w="427"/>
        <w:gridCol w:w="567"/>
        <w:gridCol w:w="567"/>
        <w:gridCol w:w="567"/>
        <w:gridCol w:w="567"/>
        <w:gridCol w:w="567"/>
        <w:gridCol w:w="424"/>
        <w:gridCol w:w="424"/>
        <w:gridCol w:w="427"/>
        <w:gridCol w:w="424"/>
        <w:gridCol w:w="427"/>
        <w:gridCol w:w="567"/>
        <w:gridCol w:w="2267"/>
      </w:tblGrid>
      <w:tr w:rsidR="003E3319" w:rsidRPr="00EF136D" w:rsidTr="00187BCC">
        <w:trPr>
          <w:trHeight w:val="24"/>
          <w:tblHeader/>
        </w:trPr>
        <w:tc>
          <w:tcPr>
            <w:tcW w:w="154" w:type="pct"/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43" w:type="pct"/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42" w:type="pct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42" w:type="pct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143" w:type="pct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42" w:type="pct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43" w:type="pct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190" w:type="pct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2D6679" w:rsidRPr="00EF136D" w:rsidRDefault="002D6679" w:rsidP="002D66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</w:tr>
      <w:tr w:rsidR="00EB22D1" w:rsidRPr="00EF136D" w:rsidTr="00187BCC">
        <w:trPr>
          <w:cantSplit/>
          <w:trHeight w:val="1495"/>
        </w:trPr>
        <w:tc>
          <w:tcPr>
            <w:tcW w:w="154" w:type="pct"/>
            <w:shd w:val="clear" w:color="auto" w:fill="auto"/>
          </w:tcPr>
          <w:p w:rsidR="00EB22D1" w:rsidRPr="00EF136D" w:rsidRDefault="00EB22D1" w:rsidP="001341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618" w:type="pct"/>
            <w:shd w:val="clear" w:color="auto" w:fill="auto"/>
          </w:tcPr>
          <w:p w:rsidR="00EB22D1" w:rsidRPr="00EF136D" w:rsidRDefault="00EB22D1" w:rsidP="00134154">
            <w:pPr>
              <w:pStyle w:val="ConsPlusNormal"/>
              <w:ind w:firstLine="0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Задача 1. Восстановление погибших и вырубленных лесов, в том числе:</w:t>
            </w:r>
          </w:p>
        </w:tc>
        <w:tc>
          <w:tcPr>
            <w:tcW w:w="523" w:type="pct"/>
            <w:shd w:val="clear" w:color="auto" w:fill="auto"/>
          </w:tcPr>
          <w:p w:rsidR="00EB22D1" w:rsidRPr="00EF136D" w:rsidRDefault="00EB22D1" w:rsidP="0013415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EB22D1" w:rsidRPr="00EF136D" w:rsidRDefault="00EB22D1" w:rsidP="0013415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EB22D1" w:rsidRPr="00EF136D" w:rsidRDefault="00EB22D1" w:rsidP="001341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EB22D1" w:rsidRPr="00EF136D" w:rsidRDefault="00187BCC" w:rsidP="00B5662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7BCC">
              <w:rPr>
                <w:rFonts w:ascii="Times New Roman" w:hAnsi="Times New Roman" w:cs="Times New Roman"/>
                <w:sz w:val="22"/>
                <w:szCs w:val="22"/>
              </w:rPr>
              <w:t>297545,94393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B5662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67273,7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B5662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69975,3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B5662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68540,19873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B5662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52132,1292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B5662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39624,616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B5662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7D0CA1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B5662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7D0CA1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43" w:type="pct"/>
            <w:textDirection w:val="btLr"/>
            <w:vAlign w:val="center"/>
          </w:tcPr>
          <w:p w:rsidR="00EB22D1" w:rsidRPr="00EF136D" w:rsidRDefault="00EB22D1" w:rsidP="00B5662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7D0CA1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7D0CA1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43" w:type="pct"/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7D0CA1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90" w:type="pct"/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7D0CA1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760" w:type="pct"/>
            <w:vMerge w:val="restart"/>
            <w:shd w:val="clear" w:color="auto" w:fill="auto"/>
          </w:tcPr>
          <w:p w:rsidR="00EB22D1" w:rsidRPr="00B925B9" w:rsidRDefault="00EB22D1" w:rsidP="00896A8E">
            <w:pPr>
              <w:pStyle w:val="ac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925B9">
              <w:rPr>
                <w:rFonts w:ascii="Times New Roman" w:hAnsi="Times New Roman"/>
                <w:sz w:val="22"/>
                <w:szCs w:val="22"/>
              </w:rPr>
              <w:t>восстановление лесных насаждений на площади 46 тыс. га, в том числе путем создания лесных культур на площади</w:t>
            </w:r>
          </w:p>
          <w:p w:rsidR="00EB22D1" w:rsidRPr="00B925B9" w:rsidRDefault="00EB22D1" w:rsidP="00896A8E">
            <w:pPr>
              <w:pStyle w:val="ac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925B9">
              <w:rPr>
                <w:rFonts w:ascii="Times New Roman" w:hAnsi="Times New Roman"/>
                <w:sz w:val="22"/>
                <w:szCs w:val="22"/>
              </w:rPr>
              <w:t xml:space="preserve">26,2 тыс. га; </w:t>
            </w:r>
          </w:p>
          <w:p w:rsidR="00EB22D1" w:rsidRPr="00B925B9" w:rsidRDefault="00EB22D1" w:rsidP="00896A8E">
            <w:pPr>
              <w:pStyle w:val="ac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925B9">
              <w:rPr>
                <w:rFonts w:ascii="Times New Roman" w:hAnsi="Times New Roman"/>
                <w:sz w:val="22"/>
                <w:szCs w:val="22"/>
              </w:rPr>
              <w:t>проведение агротехнических уходов на площади 125,6 тыс. га</w:t>
            </w:r>
          </w:p>
          <w:p w:rsidR="00EB22D1" w:rsidRDefault="00EB22D1" w:rsidP="00B6636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25B9">
              <w:rPr>
                <w:rFonts w:ascii="Times New Roman" w:hAnsi="Times New Roman"/>
                <w:sz w:val="22"/>
                <w:szCs w:val="22"/>
              </w:rPr>
              <w:t xml:space="preserve">(в переводе на </w:t>
            </w:r>
            <w:proofErr w:type="gramStart"/>
            <w:r w:rsidRPr="00B925B9">
              <w:rPr>
                <w:rFonts w:ascii="Times New Roman" w:hAnsi="Times New Roman"/>
                <w:sz w:val="22"/>
                <w:szCs w:val="22"/>
              </w:rPr>
              <w:t>однократный</w:t>
            </w:r>
            <w:proofErr w:type="gramEnd"/>
            <w:r w:rsidRPr="00B925B9">
              <w:rPr>
                <w:rFonts w:ascii="Times New Roman" w:hAnsi="Times New Roman"/>
                <w:sz w:val="22"/>
                <w:szCs w:val="22"/>
              </w:rPr>
              <w:t xml:space="preserve">); </w:t>
            </w:r>
            <w:r w:rsidRPr="005D0074">
              <w:rPr>
                <w:rFonts w:ascii="Times New Roman" w:hAnsi="Times New Roman" w:cs="Times New Roman"/>
                <w:sz w:val="22"/>
                <w:szCs w:val="22"/>
              </w:rPr>
              <w:t xml:space="preserve">оснащение </w:t>
            </w:r>
            <w:r w:rsidRPr="005D0074">
              <w:rPr>
                <w:rFonts w:ascii="Times New Roman" w:hAnsi="Times New Roman" w:cs="Times New Roman" w:hint="eastAsia"/>
                <w:sz w:val="22"/>
                <w:szCs w:val="22"/>
              </w:rPr>
              <w:t>ГБУ</w:t>
            </w:r>
            <w:r w:rsidRPr="005D00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D0074">
              <w:rPr>
                <w:rFonts w:ascii="Times New Roman" w:hAnsi="Times New Roman" w:cs="Times New Roman" w:hint="eastAsia"/>
                <w:sz w:val="22"/>
                <w:szCs w:val="22"/>
              </w:rPr>
              <w:t>РО</w:t>
            </w:r>
            <w:r w:rsidRPr="005D0074">
              <w:rPr>
                <w:rFonts w:ascii="Times New Roman" w:hAnsi="Times New Roman" w:cs="Times New Roman"/>
                <w:sz w:val="22"/>
                <w:szCs w:val="22"/>
              </w:rPr>
              <w:t xml:space="preserve"> специализированной техникой и оборудованием для проведения комплекса </w:t>
            </w:r>
            <w:r w:rsidRPr="005D00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мероприятий по </w:t>
            </w:r>
            <w:proofErr w:type="spellStart"/>
            <w:r w:rsidRPr="005D0074">
              <w:rPr>
                <w:rFonts w:ascii="Times New Roman" w:hAnsi="Times New Roman" w:cs="Times New Roman"/>
                <w:sz w:val="22"/>
                <w:szCs w:val="22"/>
              </w:rPr>
              <w:t>лесовосстановлению</w:t>
            </w:r>
            <w:proofErr w:type="spellEnd"/>
            <w:r w:rsidRPr="005D0074">
              <w:rPr>
                <w:rFonts w:ascii="Times New Roman" w:hAnsi="Times New Roman" w:cs="Times New Roman"/>
                <w:sz w:val="22"/>
                <w:szCs w:val="22"/>
              </w:rPr>
              <w:t xml:space="preserve"> и лесоразведению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5D00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EB22D1" w:rsidRPr="00B925B9" w:rsidRDefault="00EB22D1" w:rsidP="00B6636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0074">
              <w:rPr>
                <w:rFonts w:ascii="Times New Roman" w:hAnsi="Times New Roman" w:cs="Times New Roman"/>
                <w:sz w:val="22"/>
                <w:szCs w:val="22"/>
              </w:rPr>
              <w:t>100 %</w:t>
            </w:r>
            <w:r w:rsidRPr="00B925B9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B22D1" w:rsidRPr="00B925B9" w:rsidRDefault="00EB22D1" w:rsidP="00E10A79">
            <w:pPr>
              <w:pStyle w:val="ac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925B9">
              <w:rPr>
                <w:rFonts w:ascii="Times New Roman" w:hAnsi="Times New Roman"/>
                <w:sz w:val="22"/>
                <w:szCs w:val="22"/>
              </w:rPr>
              <w:t>сохранение лесистости региона на уровне</w:t>
            </w:r>
            <w:r w:rsidRPr="00B8682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925B9">
              <w:rPr>
                <w:rFonts w:ascii="Times New Roman" w:hAnsi="Times New Roman"/>
                <w:sz w:val="22"/>
                <w:szCs w:val="22"/>
              </w:rPr>
              <w:t>24,4%;</w:t>
            </w:r>
          </w:p>
          <w:p w:rsidR="00EB22D1" w:rsidRPr="00B925B9" w:rsidRDefault="00EB22D1" w:rsidP="00B66361">
            <w:pPr>
              <w:rPr>
                <w:rFonts w:ascii="Times New Roman" w:hAnsi="Times New Roman"/>
                <w:sz w:val="24"/>
                <w:szCs w:val="24"/>
              </w:rPr>
            </w:pPr>
            <w:r w:rsidRPr="00B925B9">
              <w:rPr>
                <w:rFonts w:ascii="Times New Roman" w:hAnsi="Times New Roman"/>
                <w:sz w:val="24"/>
                <w:szCs w:val="24"/>
              </w:rPr>
              <w:t>формирование запаса семян лесных растений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объеме</w:t>
            </w:r>
            <w:r w:rsidRPr="00B925B9">
              <w:rPr>
                <w:rFonts w:ascii="Times New Roman" w:hAnsi="Times New Roman"/>
                <w:sz w:val="24"/>
                <w:szCs w:val="24"/>
              </w:rPr>
              <w:t xml:space="preserve"> 591 кг;</w:t>
            </w:r>
          </w:p>
          <w:p w:rsidR="00EB22D1" w:rsidRPr="00EF136D" w:rsidRDefault="00EB22D1" w:rsidP="00E10A79">
            <w:pPr>
              <w:pStyle w:val="ac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925B9">
              <w:rPr>
                <w:rFonts w:ascii="Times New Roman" w:hAnsi="Times New Roman"/>
                <w:sz w:val="22"/>
                <w:szCs w:val="22"/>
              </w:rPr>
              <w:t>ежегодное выполнение государственного задания не менее 95%</w:t>
            </w:r>
          </w:p>
        </w:tc>
      </w:tr>
      <w:tr w:rsidR="00EB22D1" w:rsidRPr="00EF136D" w:rsidTr="00187BCC">
        <w:trPr>
          <w:cantSplit/>
          <w:trHeight w:val="3298"/>
        </w:trPr>
        <w:tc>
          <w:tcPr>
            <w:tcW w:w="154" w:type="pct"/>
            <w:vMerge w:val="restart"/>
            <w:shd w:val="clear" w:color="auto" w:fill="auto"/>
          </w:tcPr>
          <w:p w:rsidR="00EB22D1" w:rsidRPr="00EF136D" w:rsidRDefault="00EB22D1" w:rsidP="00F1391F">
            <w:pPr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618" w:type="pct"/>
            <w:shd w:val="clear" w:color="auto" w:fill="auto"/>
          </w:tcPr>
          <w:p w:rsidR="00EB22D1" w:rsidRPr="00EF136D" w:rsidRDefault="00EB22D1" w:rsidP="00F1391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</w:t>
            </w:r>
            <w:proofErr w:type="spellStart"/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лесовосстановле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 w:rsidRPr="00EF136D">
              <w:rPr>
                <w:rFonts w:ascii="Times New Roman" w:hAnsi="Times New Roman" w:cs="Times New Roman"/>
                <w:sz w:val="22"/>
                <w:szCs w:val="22"/>
              </w:rPr>
              <w:t xml:space="preserve"> (обработка почвы под лесные культуры, искусственное и естественное </w:t>
            </w:r>
            <w:proofErr w:type="spellStart"/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лесовосстановле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  <w:proofErr w:type="spellEnd"/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, проведение агротехнического ухода, дополнение лесных культур)</w:t>
            </w:r>
          </w:p>
        </w:tc>
        <w:tc>
          <w:tcPr>
            <w:tcW w:w="523" w:type="pct"/>
            <w:shd w:val="clear" w:color="auto" w:fill="auto"/>
          </w:tcPr>
          <w:p w:rsidR="00EB22D1" w:rsidRPr="00EF136D" w:rsidRDefault="00EB22D1" w:rsidP="00F139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Минприроды</w:t>
            </w:r>
            <w:r w:rsidRPr="00EF136D">
              <w:rPr>
                <w:rFonts w:ascii="Times New Roman" w:hAnsi="Times New Roman"/>
                <w:sz w:val="22"/>
                <w:szCs w:val="22"/>
              </w:rPr>
              <w:br/>
              <w:t>Рязанской  области</w:t>
            </w:r>
          </w:p>
        </w:tc>
        <w:tc>
          <w:tcPr>
            <w:tcW w:w="475" w:type="pct"/>
            <w:shd w:val="clear" w:color="auto" w:fill="auto"/>
          </w:tcPr>
          <w:p w:rsidR="00EB22D1" w:rsidRPr="00EF136D" w:rsidRDefault="00EB22D1" w:rsidP="00F1391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F136D">
              <w:rPr>
                <w:rFonts w:ascii="Times New Roman" w:hAnsi="Times New Roman"/>
                <w:bCs/>
                <w:sz w:val="22"/>
                <w:szCs w:val="22"/>
              </w:rPr>
              <w:t>Минприроды</w:t>
            </w:r>
          </w:p>
          <w:p w:rsidR="00EB22D1" w:rsidRPr="00EF136D" w:rsidRDefault="00EB22D1" w:rsidP="00F139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bCs/>
                <w:sz w:val="22"/>
                <w:szCs w:val="22"/>
              </w:rPr>
              <w:t xml:space="preserve">Рязанской области </w:t>
            </w:r>
          </w:p>
        </w:tc>
        <w:tc>
          <w:tcPr>
            <w:tcW w:w="475" w:type="pct"/>
            <w:shd w:val="clear" w:color="auto" w:fill="auto"/>
          </w:tcPr>
          <w:p w:rsidR="00EB22D1" w:rsidRPr="00EF136D" w:rsidRDefault="00EB22D1" w:rsidP="00F139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EB22D1" w:rsidRPr="00EF136D" w:rsidRDefault="00187BCC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297545,94393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67273,7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69975,3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68540,19873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52132,1292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39624,616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" w:type="pct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" w:type="pct"/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760" w:type="pct"/>
            <w:vMerge/>
            <w:shd w:val="clear" w:color="auto" w:fill="auto"/>
          </w:tcPr>
          <w:p w:rsidR="00EB22D1" w:rsidRPr="00EF136D" w:rsidRDefault="00EB22D1" w:rsidP="00F1391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B22D1" w:rsidRPr="00EF136D" w:rsidTr="00187BCC">
        <w:trPr>
          <w:cantSplit/>
          <w:trHeight w:val="1514"/>
        </w:trPr>
        <w:tc>
          <w:tcPr>
            <w:tcW w:w="154" w:type="pct"/>
            <w:vMerge/>
            <w:shd w:val="clear" w:color="auto" w:fill="auto"/>
          </w:tcPr>
          <w:p w:rsidR="00EB22D1" w:rsidRPr="00EF136D" w:rsidRDefault="00EB22D1" w:rsidP="0013415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</w:tcPr>
          <w:p w:rsidR="00EB22D1" w:rsidRPr="00EF136D" w:rsidRDefault="00EB22D1" w:rsidP="0013415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в том числе субсидии на финансовое обеспечение государственного задания</w:t>
            </w:r>
          </w:p>
        </w:tc>
        <w:tc>
          <w:tcPr>
            <w:tcW w:w="523" w:type="pct"/>
            <w:shd w:val="clear" w:color="auto" w:fill="auto"/>
          </w:tcPr>
          <w:p w:rsidR="00EB22D1" w:rsidRPr="00EF136D" w:rsidRDefault="00EB22D1" w:rsidP="001341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Минприроды</w:t>
            </w:r>
            <w:r w:rsidRPr="00EF136D">
              <w:rPr>
                <w:rFonts w:ascii="Times New Roman" w:hAnsi="Times New Roman" w:cs="Times New Roman"/>
                <w:sz w:val="22"/>
                <w:szCs w:val="22"/>
              </w:rPr>
              <w:br/>
              <w:t>Рязанской  области</w:t>
            </w:r>
          </w:p>
        </w:tc>
        <w:tc>
          <w:tcPr>
            <w:tcW w:w="475" w:type="pct"/>
            <w:shd w:val="clear" w:color="auto" w:fill="auto"/>
          </w:tcPr>
          <w:p w:rsidR="00EB22D1" w:rsidRPr="00EF136D" w:rsidRDefault="00EB22D1" w:rsidP="001341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ГБУ РО</w:t>
            </w:r>
          </w:p>
        </w:tc>
        <w:tc>
          <w:tcPr>
            <w:tcW w:w="475" w:type="pct"/>
            <w:shd w:val="clear" w:color="auto" w:fill="auto"/>
          </w:tcPr>
          <w:p w:rsidR="00EB22D1" w:rsidRPr="00EF136D" w:rsidRDefault="00EB22D1" w:rsidP="001341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EB22D1" w:rsidRPr="00EF136D" w:rsidRDefault="00187BCC" w:rsidP="00187BCC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106007</w:t>
            </w:r>
            <w:r w:rsidR="00EB22D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B22D1">
              <w:rPr>
                <w:rFonts w:ascii="Times New Roman" w:hAnsi="Times New Roman" w:cs="Times New Roman"/>
                <w:sz w:val="22"/>
                <w:szCs w:val="22"/>
              </w:rPr>
              <w:t>982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2451,2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20575,38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bCs/>
                <w:sz w:val="22"/>
                <w:szCs w:val="22"/>
              </w:rPr>
              <w:t>33136,45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28115,5782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21728,69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" w:type="pct"/>
            <w:textDirection w:val="btLr"/>
            <w:vAlign w:val="center"/>
          </w:tcPr>
          <w:p w:rsidR="00EB22D1" w:rsidRPr="00EF136D" w:rsidRDefault="00EB22D1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" w:type="pct"/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760" w:type="pct"/>
            <w:vMerge/>
            <w:shd w:val="clear" w:color="auto" w:fill="auto"/>
          </w:tcPr>
          <w:p w:rsidR="00EB22D1" w:rsidRPr="00EF136D" w:rsidRDefault="00EB22D1" w:rsidP="0013415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F258C" w:rsidRPr="00EF136D" w:rsidTr="007D0CA1">
        <w:trPr>
          <w:cantSplit/>
          <w:trHeight w:val="1460"/>
        </w:trPr>
        <w:tc>
          <w:tcPr>
            <w:tcW w:w="154" w:type="pct"/>
            <w:vMerge w:val="restart"/>
            <w:shd w:val="clear" w:color="auto" w:fill="auto"/>
          </w:tcPr>
          <w:p w:rsidR="00FF258C" w:rsidRPr="00EF136D" w:rsidRDefault="00FF258C" w:rsidP="00F1391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618" w:type="pct"/>
            <w:shd w:val="clear" w:color="auto" w:fill="auto"/>
          </w:tcPr>
          <w:p w:rsidR="00FF258C" w:rsidRDefault="00FF258C">
            <w:pPr>
              <w:rPr>
                <w:color w:val="FF0000"/>
                <w:sz w:val="24"/>
                <w:szCs w:val="24"/>
              </w:rPr>
            </w:pPr>
            <w:r w:rsidRPr="003058C0">
              <w:rPr>
                <w:rFonts w:ascii="Times New Roman" w:hAnsi="Times New Roman"/>
                <w:sz w:val="22"/>
                <w:szCs w:val="22"/>
              </w:rPr>
              <w:t xml:space="preserve">Увеличение площади </w:t>
            </w:r>
            <w:proofErr w:type="spellStart"/>
            <w:r w:rsidRPr="003058C0">
              <w:rPr>
                <w:rFonts w:ascii="Times New Roman" w:hAnsi="Times New Roman"/>
                <w:sz w:val="22"/>
                <w:szCs w:val="22"/>
              </w:rPr>
              <w:t>лесовосстановле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058C0">
              <w:rPr>
                <w:rFonts w:ascii="Times New Roman" w:hAnsi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523" w:type="pct"/>
            <w:shd w:val="clear" w:color="auto" w:fill="auto"/>
          </w:tcPr>
          <w:p w:rsidR="00FF258C" w:rsidRPr="00EF136D" w:rsidRDefault="00FF258C" w:rsidP="0053527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Минприроды</w:t>
            </w:r>
            <w:r w:rsidRPr="00EF136D">
              <w:rPr>
                <w:rFonts w:ascii="Times New Roman" w:hAnsi="Times New Roman"/>
                <w:sz w:val="22"/>
                <w:szCs w:val="22"/>
              </w:rPr>
              <w:br/>
              <w:t>Рязанской  области</w:t>
            </w:r>
          </w:p>
        </w:tc>
        <w:tc>
          <w:tcPr>
            <w:tcW w:w="475" w:type="pct"/>
            <w:shd w:val="clear" w:color="auto" w:fill="auto"/>
          </w:tcPr>
          <w:p w:rsidR="00FF258C" w:rsidRPr="00EF136D" w:rsidRDefault="00FF258C" w:rsidP="0053527A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F136D">
              <w:rPr>
                <w:rFonts w:ascii="Times New Roman" w:hAnsi="Times New Roman"/>
                <w:bCs/>
                <w:sz w:val="22"/>
                <w:szCs w:val="22"/>
              </w:rPr>
              <w:t>Минприроды</w:t>
            </w:r>
          </w:p>
          <w:p w:rsidR="00FF258C" w:rsidRPr="00EF136D" w:rsidRDefault="00FF258C" w:rsidP="0053527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bCs/>
                <w:sz w:val="22"/>
                <w:szCs w:val="22"/>
              </w:rPr>
              <w:t xml:space="preserve">Рязанской области </w:t>
            </w:r>
          </w:p>
        </w:tc>
        <w:tc>
          <w:tcPr>
            <w:tcW w:w="475" w:type="pct"/>
            <w:shd w:val="clear" w:color="auto" w:fill="auto"/>
          </w:tcPr>
          <w:p w:rsidR="00FF258C" w:rsidRPr="00EF136D" w:rsidRDefault="00FF258C" w:rsidP="00535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FF258C" w:rsidRDefault="00187BCC" w:rsidP="00EB22D1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182546,2</w:t>
            </w:r>
            <w:r w:rsidR="007D0CA1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F258C" w:rsidRPr="00EF136D" w:rsidRDefault="00FF258C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F258C" w:rsidRDefault="00FF258C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F258C" w:rsidRDefault="00FF258C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F258C" w:rsidRDefault="00FF258C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F258C" w:rsidRDefault="00FF258C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FF258C" w:rsidRDefault="00FF258C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40236,4</w:t>
            </w:r>
            <w:r w:rsidR="003D4BB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42" w:type="pct"/>
            <w:textDirection w:val="btLr"/>
            <w:vAlign w:val="center"/>
          </w:tcPr>
          <w:p w:rsidR="00FF258C" w:rsidRDefault="00FF258C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33248,2</w:t>
            </w:r>
            <w:r w:rsidR="003D4BB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43" w:type="pct"/>
            <w:textDirection w:val="btLr"/>
            <w:vAlign w:val="center"/>
          </w:tcPr>
          <w:p w:rsidR="00FF258C" w:rsidRDefault="00FF258C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27265,4</w:t>
            </w:r>
            <w:r w:rsidR="003D4BB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42" w:type="pct"/>
            <w:textDirection w:val="btLr"/>
            <w:vAlign w:val="center"/>
          </w:tcPr>
          <w:p w:rsidR="00FF258C" w:rsidRDefault="00EB22D1" w:rsidP="0053527A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27265,4</w:t>
            </w:r>
            <w:r w:rsidR="003D4BB0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43" w:type="pct"/>
            <w:textDirection w:val="btLr"/>
            <w:vAlign w:val="center"/>
          </w:tcPr>
          <w:p w:rsidR="00FF258C" w:rsidRDefault="00EB22D1" w:rsidP="0053527A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27265,4</w:t>
            </w:r>
            <w:r w:rsidR="003D4BB0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90" w:type="pct"/>
            <w:textDirection w:val="btLr"/>
            <w:vAlign w:val="center"/>
          </w:tcPr>
          <w:p w:rsidR="00FF258C" w:rsidRDefault="00EB22D1" w:rsidP="0053527A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27265,4</w:t>
            </w:r>
            <w:r w:rsidR="003D4BB0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760" w:type="pct"/>
            <w:vMerge/>
            <w:shd w:val="clear" w:color="auto" w:fill="auto"/>
          </w:tcPr>
          <w:p w:rsidR="00FF258C" w:rsidRPr="00EF136D" w:rsidRDefault="00FF258C" w:rsidP="00F1391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B22D1" w:rsidRPr="00EF136D" w:rsidTr="007D0CA1">
        <w:trPr>
          <w:cantSplit/>
          <w:trHeight w:val="1409"/>
        </w:trPr>
        <w:tc>
          <w:tcPr>
            <w:tcW w:w="154" w:type="pct"/>
            <w:vMerge/>
            <w:shd w:val="clear" w:color="auto" w:fill="auto"/>
          </w:tcPr>
          <w:p w:rsidR="00EB22D1" w:rsidRPr="00EF136D" w:rsidRDefault="00EB22D1" w:rsidP="00F1391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</w:tcPr>
          <w:p w:rsidR="00EB22D1" w:rsidRDefault="00EB22D1">
            <w:pPr>
              <w:rPr>
                <w:color w:val="FF0000"/>
                <w:sz w:val="24"/>
                <w:szCs w:val="24"/>
              </w:rPr>
            </w:pPr>
            <w:r w:rsidRPr="003058C0">
              <w:rPr>
                <w:rFonts w:ascii="Times New Roman" w:hAnsi="Times New Roman"/>
                <w:sz w:val="22"/>
                <w:szCs w:val="22"/>
              </w:rPr>
              <w:t>в том  числе субсидии на финансовое обеспечение государственного задания</w:t>
            </w:r>
          </w:p>
        </w:tc>
        <w:tc>
          <w:tcPr>
            <w:tcW w:w="523" w:type="pct"/>
            <w:shd w:val="clear" w:color="auto" w:fill="auto"/>
          </w:tcPr>
          <w:p w:rsidR="00EB22D1" w:rsidRPr="00EF136D" w:rsidRDefault="00EB22D1" w:rsidP="00535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Минприроды</w:t>
            </w:r>
            <w:r w:rsidRPr="00EF136D">
              <w:rPr>
                <w:rFonts w:ascii="Times New Roman" w:hAnsi="Times New Roman" w:cs="Times New Roman"/>
                <w:sz w:val="22"/>
                <w:szCs w:val="22"/>
              </w:rPr>
              <w:br/>
              <w:t>Рязанской  области</w:t>
            </w:r>
          </w:p>
        </w:tc>
        <w:tc>
          <w:tcPr>
            <w:tcW w:w="475" w:type="pct"/>
            <w:shd w:val="clear" w:color="auto" w:fill="auto"/>
          </w:tcPr>
          <w:p w:rsidR="00EB22D1" w:rsidRPr="00EF136D" w:rsidRDefault="00EB22D1" w:rsidP="00535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ГБУ РО</w:t>
            </w:r>
          </w:p>
        </w:tc>
        <w:tc>
          <w:tcPr>
            <w:tcW w:w="475" w:type="pct"/>
            <w:shd w:val="clear" w:color="auto" w:fill="auto"/>
          </w:tcPr>
          <w:p w:rsidR="00EB22D1" w:rsidRPr="00EF136D" w:rsidRDefault="00EB22D1" w:rsidP="00535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EB22D1" w:rsidRDefault="00187BCC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144614,8</w:t>
            </w:r>
            <w:r w:rsidR="007D0CA1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Default="00EB22D1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Default="00EB22D1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Default="00EB22D1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Default="00EB22D1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Default="00EB22D1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33892,0</w:t>
            </w:r>
            <w:r w:rsidR="003D4BB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Default="00EB22D1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26930,8</w:t>
            </w:r>
            <w:r w:rsidR="003D4BB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43" w:type="pct"/>
            <w:textDirection w:val="btLr"/>
            <w:vAlign w:val="center"/>
          </w:tcPr>
          <w:p w:rsidR="00EB22D1" w:rsidRDefault="00EB22D1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20948,0</w:t>
            </w:r>
            <w:r w:rsidR="003D4BB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42" w:type="pct"/>
            <w:textDirection w:val="btLr"/>
          </w:tcPr>
          <w:p w:rsidR="00EB22D1" w:rsidRDefault="00EB22D1" w:rsidP="00EB22D1">
            <w:pPr>
              <w:ind w:left="113" w:right="113"/>
              <w:jc w:val="center"/>
            </w:pPr>
            <w:r w:rsidRPr="002B6D57">
              <w:rPr>
                <w:rFonts w:ascii="Times New Roman" w:hAnsi="Times New Roman"/>
                <w:sz w:val="22"/>
                <w:szCs w:val="22"/>
              </w:rPr>
              <w:t>20948,0</w:t>
            </w:r>
            <w:r w:rsidR="003D4BB0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43" w:type="pct"/>
            <w:textDirection w:val="btLr"/>
          </w:tcPr>
          <w:p w:rsidR="00EB22D1" w:rsidRDefault="00EB22D1" w:rsidP="00EB22D1">
            <w:pPr>
              <w:ind w:left="113" w:right="113"/>
              <w:jc w:val="center"/>
            </w:pPr>
            <w:r w:rsidRPr="002B6D57">
              <w:rPr>
                <w:rFonts w:ascii="Times New Roman" w:hAnsi="Times New Roman"/>
                <w:sz w:val="22"/>
                <w:szCs w:val="22"/>
              </w:rPr>
              <w:t>20948,0</w:t>
            </w:r>
            <w:r w:rsidR="003D4BB0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90" w:type="pct"/>
            <w:textDirection w:val="btLr"/>
          </w:tcPr>
          <w:p w:rsidR="00EB22D1" w:rsidRDefault="00EB22D1" w:rsidP="00EB22D1">
            <w:pPr>
              <w:ind w:left="113" w:right="113"/>
              <w:jc w:val="center"/>
            </w:pPr>
            <w:r w:rsidRPr="002B6D57">
              <w:rPr>
                <w:rFonts w:ascii="Times New Roman" w:hAnsi="Times New Roman"/>
                <w:sz w:val="22"/>
                <w:szCs w:val="22"/>
              </w:rPr>
              <w:t>20948,0</w:t>
            </w:r>
            <w:r w:rsidR="003D4BB0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760" w:type="pct"/>
            <w:vMerge/>
            <w:shd w:val="clear" w:color="auto" w:fill="auto"/>
          </w:tcPr>
          <w:p w:rsidR="00EB22D1" w:rsidRPr="00EF136D" w:rsidRDefault="00EB22D1" w:rsidP="00F1391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F258C" w:rsidRPr="00EF136D" w:rsidTr="00187BCC">
        <w:trPr>
          <w:cantSplit/>
          <w:trHeight w:val="1683"/>
        </w:trPr>
        <w:tc>
          <w:tcPr>
            <w:tcW w:w="154" w:type="pct"/>
            <w:vMerge w:val="restart"/>
            <w:shd w:val="clear" w:color="auto" w:fill="auto"/>
          </w:tcPr>
          <w:p w:rsidR="00FF258C" w:rsidRPr="00EF136D" w:rsidRDefault="00FF258C" w:rsidP="00F1391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1.3.</w:t>
            </w:r>
          </w:p>
        </w:tc>
        <w:tc>
          <w:tcPr>
            <w:tcW w:w="618" w:type="pct"/>
            <w:shd w:val="clear" w:color="auto" w:fill="auto"/>
          </w:tcPr>
          <w:p w:rsidR="00FF258C" w:rsidRPr="003058C0" w:rsidRDefault="00FF258C" w:rsidP="00452B61">
            <w:pPr>
              <w:rPr>
                <w:rFonts w:ascii="Times New Roman" w:hAnsi="Times New Roman"/>
                <w:sz w:val="22"/>
                <w:szCs w:val="22"/>
              </w:rPr>
            </w:pPr>
            <w:r w:rsidRPr="003058C0">
              <w:rPr>
                <w:rFonts w:ascii="Times New Roman" w:hAnsi="Times New Roman"/>
                <w:sz w:val="22"/>
                <w:szCs w:val="22"/>
              </w:rPr>
              <w:t>Оснащение уч</w:t>
            </w:r>
            <w:r w:rsidR="00E3691A">
              <w:rPr>
                <w:rFonts w:ascii="Times New Roman" w:hAnsi="Times New Roman"/>
                <w:sz w:val="22"/>
                <w:szCs w:val="22"/>
              </w:rPr>
              <w:t>реждений, выполняющих мероприят</w:t>
            </w:r>
            <w:r w:rsidRPr="003058C0">
              <w:rPr>
                <w:rFonts w:ascii="Times New Roman" w:hAnsi="Times New Roman"/>
                <w:sz w:val="22"/>
                <w:szCs w:val="22"/>
              </w:rPr>
              <w:t>ия по воспроизводству лесов,</w:t>
            </w:r>
            <w:r w:rsidR="00EB22D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058C0">
              <w:rPr>
                <w:rFonts w:ascii="Times New Roman" w:hAnsi="Times New Roman"/>
                <w:sz w:val="22"/>
                <w:szCs w:val="22"/>
              </w:rPr>
              <w:t>специализи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058C0">
              <w:rPr>
                <w:rFonts w:ascii="Times New Roman" w:hAnsi="Times New Roman"/>
                <w:sz w:val="22"/>
                <w:szCs w:val="22"/>
              </w:rPr>
              <w:t>рованной</w:t>
            </w:r>
            <w:proofErr w:type="spellEnd"/>
            <w:proofErr w:type="gramEnd"/>
            <w:r w:rsidR="00452B6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452B61">
              <w:rPr>
                <w:rFonts w:ascii="Times New Roman" w:hAnsi="Times New Roman"/>
                <w:sz w:val="22"/>
                <w:szCs w:val="22"/>
              </w:rPr>
              <w:t>лесохозяйствен</w:t>
            </w:r>
            <w:proofErr w:type="spellEnd"/>
            <w:r w:rsidR="00452B61">
              <w:rPr>
                <w:rFonts w:ascii="Times New Roman" w:hAnsi="Times New Roman"/>
                <w:sz w:val="22"/>
                <w:szCs w:val="22"/>
              </w:rPr>
              <w:t>-ной</w:t>
            </w:r>
            <w:r w:rsidRPr="003058C0">
              <w:rPr>
                <w:rFonts w:ascii="Times New Roman" w:hAnsi="Times New Roman"/>
                <w:sz w:val="22"/>
                <w:szCs w:val="22"/>
              </w:rPr>
              <w:t xml:space="preserve"> техникой и оборудованием для проведения комплекса мероприятий по </w:t>
            </w:r>
            <w:proofErr w:type="spellStart"/>
            <w:r w:rsidRPr="003058C0">
              <w:rPr>
                <w:rFonts w:ascii="Times New Roman" w:hAnsi="Times New Roman"/>
                <w:sz w:val="22"/>
                <w:szCs w:val="22"/>
              </w:rPr>
              <w:t>лесовосстановле</w:t>
            </w:r>
            <w:r w:rsidR="00452B61">
              <w:rPr>
                <w:rFonts w:ascii="Times New Roman" w:hAnsi="Times New Roman"/>
                <w:sz w:val="22"/>
                <w:szCs w:val="22"/>
              </w:rPr>
              <w:t>-</w:t>
            </w:r>
            <w:r w:rsidRPr="003058C0">
              <w:rPr>
                <w:rFonts w:ascii="Times New Roman" w:hAnsi="Times New Roman"/>
                <w:sz w:val="22"/>
                <w:szCs w:val="22"/>
              </w:rPr>
              <w:t>нию</w:t>
            </w:r>
            <w:proofErr w:type="spellEnd"/>
            <w:r w:rsidRPr="003058C0">
              <w:rPr>
                <w:rFonts w:ascii="Times New Roman" w:hAnsi="Times New Roman"/>
                <w:sz w:val="22"/>
                <w:szCs w:val="22"/>
              </w:rPr>
              <w:t xml:space="preserve"> и лесоразведению</w:t>
            </w:r>
          </w:p>
        </w:tc>
        <w:tc>
          <w:tcPr>
            <w:tcW w:w="523" w:type="pct"/>
            <w:shd w:val="clear" w:color="auto" w:fill="auto"/>
          </w:tcPr>
          <w:p w:rsidR="00FF258C" w:rsidRPr="00EF136D" w:rsidRDefault="00FF258C" w:rsidP="00535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Минприроды</w:t>
            </w:r>
            <w:r w:rsidRPr="00EF136D">
              <w:rPr>
                <w:rFonts w:ascii="Times New Roman" w:hAnsi="Times New Roman" w:cs="Times New Roman"/>
                <w:sz w:val="22"/>
                <w:szCs w:val="22"/>
              </w:rPr>
              <w:br/>
              <w:t>Рязанской  области</w:t>
            </w:r>
          </w:p>
        </w:tc>
        <w:tc>
          <w:tcPr>
            <w:tcW w:w="475" w:type="pct"/>
            <w:shd w:val="clear" w:color="auto" w:fill="auto"/>
          </w:tcPr>
          <w:p w:rsidR="00FF258C" w:rsidRPr="00EF136D" w:rsidRDefault="00FF258C" w:rsidP="00535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ГБУ РО</w:t>
            </w:r>
          </w:p>
        </w:tc>
        <w:tc>
          <w:tcPr>
            <w:tcW w:w="475" w:type="pct"/>
            <w:shd w:val="clear" w:color="auto" w:fill="auto"/>
          </w:tcPr>
          <w:p w:rsidR="00FF258C" w:rsidRPr="00EF136D" w:rsidRDefault="00FF258C" w:rsidP="00535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FF258C" w:rsidRDefault="00EB22D1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67744,6</w:t>
            </w:r>
            <w:r w:rsidR="003D4BB0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F258C" w:rsidRPr="00EF136D" w:rsidRDefault="00FF258C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F258C" w:rsidRDefault="00FF258C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F258C" w:rsidRDefault="00FF258C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F258C" w:rsidRDefault="00FF258C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F258C" w:rsidRDefault="00FF258C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FF258C" w:rsidRDefault="00FF258C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12951,2</w:t>
            </w:r>
            <w:r w:rsidR="003D4BB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42" w:type="pct"/>
            <w:textDirection w:val="btLr"/>
            <w:vAlign w:val="center"/>
          </w:tcPr>
          <w:p w:rsidR="00FF258C" w:rsidRDefault="00FF258C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12951,2</w:t>
            </w:r>
            <w:r w:rsidR="003D4BB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43" w:type="pct"/>
            <w:textDirection w:val="btLr"/>
            <w:vAlign w:val="center"/>
          </w:tcPr>
          <w:p w:rsidR="00FF258C" w:rsidRDefault="00FF258C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13947,4</w:t>
            </w:r>
            <w:r w:rsidR="003D4BB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42" w:type="pct"/>
            <w:textDirection w:val="btLr"/>
            <w:vAlign w:val="center"/>
          </w:tcPr>
          <w:p w:rsidR="00FF258C" w:rsidRDefault="00EB22D1" w:rsidP="0053527A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13947,4</w:t>
            </w:r>
            <w:r w:rsidR="003D4BB0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43" w:type="pct"/>
            <w:textDirection w:val="btLr"/>
            <w:vAlign w:val="center"/>
          </w:tcPr>
          <w:p w:rsidR="00FF258C" w:rsidRDefault="00EB22D1" w:rsidP="0053527A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13947,4</w:t>
            </w:r>
            <w:r w:rsidR="003D4BB0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90" w:type="pct"/>
            <w:textDirection w:val="btLr"/>
            <w:vAlign w:val="center"/>
          </w:tcPr>
          <w:p w:rsidR="00FF258C" w:rsidRDefault="00FF258C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0" w:type="pct"/>
            <w:vMerge/>
            <w:shd w:val="clear" w:color="auto" w:fill="auto"/>
          </w:tcPr>
          <w:p w:rsidR="00FF258C" w:rsidRPr="00EF136D" w:rsidRDefault="00FF258C" w:rsidP="00F1391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F258C" w:rsidRPr="00EF136D" w:rsidTr="007D0CA1">
        <w:trPr>
          <w:cantSplit/>
          <w:trHeight w:val="1283"/>
        </w:trPr>
        <w:tc>
          <w:tcPr>
            <w:tcW w:w="154" w:type="pct"/>
            <w:vMerge/>
            <w:shd w:val="clear" w:color="auto" w:fill="auto"/>
          </w:tcPr>
          <w:p w:rsidR="00FF258C" w:rsidRPr="00EF136D" w:rsidRDefault="00FF258C" w:rsidP="00F1391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</w:tcPr>
          <w:p w:rsidR="00FF258C" w:rsidRPr="003058C0" w:rsidRDefault="00FF258C">
            <w:pPr>
              <w:rPr>
                <w:rFonts w:ascii="Times New Roman" w:hAnsi="Times New Roman"/>
                <w:sz w:val="22"/>
                <w:szCs w:val="22"/>
              </w:rPr>
            </w:pPr>
            <w:r w:rsidRPr="003058C0">
              <w:rPr>
                <w:rFonts w:ascii="Times New Roman" w:hAnsi="Times New Roman"/>
                <w:sz w:val="22"/>
                <w:szCs w:val="22"/>
              </w:rPr>
              <w:t xml:space="preserve">в том числе субсидии на иные цели </w:t>
            </w:r>
          </w:p>
        </w:tc>
        <w:tc>
          <w:tcPr>
            <w:tcW w:w="523" w:type="pct"/>
            <w:shd w:val="clear" w:color="auto" w:fill="auto"/>
          </w:tcPr>
          <w:p w:rsidR="00FF258C" w:rsidRPr="00EF136D" w:rsidRDefault="00FF258C" w:rsidP="00535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Минприроды</w:t>
            </w:r>
            <w:r w:rsidRPr="00EF136D">
              <w:rPr>
                <w:rFonts w:ascii="Times New Roman" w:hAnsi="Times New Roman" w:cs="Times New Roman"/>
                <w:sz w:val="22"/>
                <w:szCs w:val="22"/>
              </w:rPr>
              <w:br/>
              <w:t>Рязанской  области</w:t>
            </w:r>
          </w:p>
        </w:tc>
        <w:tc>
          <w:tcPr>
            <w:tcW w:w="475" w:type="pct"/>
            <w:shd w:val="clear" w:color="auto" w:fill="auto"/>
          </w:tcPr>
          <w:p w:rsidR="00FF258C" w:rsidRPr="00EF136D" w:rsidRDefault="00FF258C" w:rsidP="00535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ГБУ РО</w:t>
            </w:r>
          </w:p>
        </w:tc>
        <w:tc>
          <w:tcPr>
            <w:tcW w:w="475" w:type="pct"/>
            <w:shd w:val="clear" w:color="auto" w:fill="auto"/>
          </w:tcPr>
          <w:p w:rsidR="00FF258C" w:rsidRPr="00EF136D" w:rsidRDefault="00FF258C" w:rsidP="00535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FF258C" w:rsidRDefault="00187BCC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67744,6</w:t>
            </w:r>
            <w:r w:rsidR="007D0CA1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F258C" w:rsidRPr="00EF136D" w:rsidRDefault="00FF258C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F258C" w:rsidRDefault="00FF258C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F258C" w:rsidRDefault="00FF258C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F258C" w:rsidRDefault="00FF258C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F258C" w:rsidRDefault="00FF258C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FF258C" w:rsidRDefault="00FF258C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12951,2</w:t>
            </w:r>
            <w:r w:rsidR="003D4BB0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2" w:type="pct"/>
            <w:textDirection w:val="btLr"/>
            <w:vAlign w:val="center"/>
          </w:tcPr>
          <w:p w:rsidR="00FF258C" w:rsidRDefault="00FF258C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12951,2</w:t>
            </w:r>
            <w:r w:rsidR="003D4BB0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3" w:type="pct"/>
            <w:textDirection w:val="btLr"/>
            <w:vAlign w:val="center"/>
          </w:tcPr>
          <w:p w:rsidR="00FF258C" w:rsidRDefault="00FF258C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13947,4</w:t>
            </w:r>
            <w:r w:rsidR="003D4BB0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2" w:type="pct"/>
            <w:textDirection w:val="btLr"/>
            <w:vAlign w:val="center"/>
          </w:tcPr>
          <w:p w:rsidR="00FF258C" w:rsidRDefault="00187BCC" w:rsidP="0053527A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13947,4</w:t>
            </w:r>
            <w:r w:rsidR="003D4BB0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3" w:type="pct"/>
            <w:textDirection w:val="btLr"/>
            <w:vAlign w:val="center"/>
          </w:tcPr>
          <w:p w:rsidR="00FF258C" w:rsidRDefault="00187BCC" w:rsidP="0053527A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13947,4</w:t>
            </w:r>
            <w:r w:rsidR="003D4BB0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0" w:type="pct"/>
            <w:textDirection w:val="btLr"/>
            <w:vAlign w:val="center"/>
          </w:tcPr>
          <w:p w:rsidR="00FF258C" w:rsidRDefault="00FF258C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0" w:type="pct"/>
            <w:vMerge/>
            <w:shd w:val="clear" w:color="auto" w:fill="auto"/>
          </w:tcPr>
          <w:p w:rsidR="00FF258C" w:rsidRPr="00EF136D" w:rsidRDefault="00FF258C" w:rsidP="00F1391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F258C" w:rsidRPr="00EF136D" w:rsidTr="007D0CA1">
        <w:trPr>
          <w:cantSplit/>
          <w:trHeight w:val="1130"/>
        </w:trPr>
        <w:tc>
          <w:tcPr>
            <w:tcW w:w="154" w:type="pct"/>
            <w:shd w:val="clear" w:color="auto" w:fill="auto"/>
          </w:tcPr>
          <w:p w:rsidR="00FF258C" w:rsidRPr="00EF136D" w:rsidRDefault="00FF258C" w:rsidP="00F1391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1.4.</w:t>
            </w:r>
          </w:p>
        </w:tc>
        <w:tc>
          <w:tcPr>
            <w:tcW w:w="618" w:type="pct"/>
            <w:shd w:val="clear" w:color="auto" w:fill="auto"/>
          </w:tcPr>
          <w:p w:rsidR="00FF258C" w:rsidRPr="003058C0" w:rsidRDefault="00FF258C">
            <w:pPr>
              <w:rPr>
                <w:rFonts w:ascii="Times New Roman" w:hAnsi="Times New Roman"/>
                <w:sz w:val="22"/>
                <w:szCs w:val="22"/>
              </w:rPr>
            </w:pPr>
            <w:r w:rsidRPr="003058C0">
              <w:rPr>
                <w:rFonts w:ascii="Times New Roman" w:hAnsi="Times New Roman"/>
                <w:sz w:val="22"/>
                <w:szCs w:val="22"/>
              </w:rPr>
              <w:t xml:space="preserve">Формирование запаса лесных семян для </w:t>
            </w:r>
            <w:proofErr w:type="spellStart"/>
            <w:r w:rsidRPr="003058C0">
              <w:rPr>
                <w:rFonts w:ascii="Times New Roman" w:hAnsi="Times New Roman"/>
                <w:sz w:val="22"/>
                <w:szCs w:val="22"/>
              </w:rPr>
              <w:t>лесовосстановле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058C0">
              <w:rPr>
                <w:rFonts w:ascii="Times New Roman" w:hAnsi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523" w:type="pct"/>
            <w:shd w:val="clear" w:color="auto" w:fill="auto"/>
          </w:tcPr>
          <w:p w:rsidR="00FF258C" w:rsidRPr="00EF136D" w:rsidRDefault="00FF258C" w:rsidP="0053527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Минприроды</w:t>
            </w:r>
            <w:r w:rsidRPr="00EF136D">
              <w:rPr>
                <w:rFonts w:ascii="Times New Roman" w:hAnsi="Times New Roman"/>
                <w:sz w:val="22"/>
                <w:szCs w:val="22"/>
              </w:rPr>
              <w:br/>
              <w:t>Рязанской  области</w:t>
            </w:r>
          </w:p>
        </w:tc>
        <w:tc>
          <w:tcPr>
            <w:tcW w:w="475" w:type="pct"/>
            <w:shd w:val="clear" w:color="auto" w:fill="auto"/>
          </w:tcPr>
          <w:p w:rsidR="00FF258C" w:rsidRPr="00EF136D" w:rsidRDefault="00FF258C" w:rsidP="0053527A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F136D">
              <w:rPr>
                <w:rFonts w:ascii="Times New Roman" w:hAnsi="Times New Roman"/>
                <w:bCs/>
                <w:sz w:val="22"/>
                <w:szCs w:val="22"/>
              </w:rPr>
              <w:t>Минприроды</w:t>
            </w:r>
          </w:p>
          <w:p w:rsidR="00FF258C" w:rsidRPr="00EF136D" w:rsidRDefault="00FF258C" w:rsidP="0053527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bCs/>
                <w:sz w:val="22"/>
                <w:szCs w:val="22"/>
              </w:rPr>
              <w:t xml:space="preserve">Рязанской области </w:t>
            </w:r>
          </w:p>
        </w:tc>
        <w:tc>
          <w:tcPr>
            <w:tcW w:w="475" w:type="pct"/>
            <w:shd w:val="clear" w:color="auto" w:fill="auto"/>
          </w:tcPr>
          <w:p w:rsidR="00FF258C" w:rsidRPr="00EF136D" w:rsidRDefault="00FF258C" w:rsidP="005352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FF258C" w:rsidRDefault="00FF258C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1621,2</w:t>
            </w:r>
            <w:r w:rsidR="003D4BB0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F258C" w:rsidRPr="00EF136D" w:rsidRDefault="00FF258C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F258C" w:rsidRDefault="00FF258C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F258C" w:rsidRDefault="00FF258C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F258C" w:rsidRDefault="00FF258C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F258C" w:rsidRDefault="00FF258C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FF258C" w:rsidRDefault="00FF258C" w:rsidP="00EB22D1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1621,2</w:t>
            </w:r>
            <w:r w:rsidR="003D4BB0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2" w:type="pct"/>
            <w:textDirection w:val="btLr"/>
            <w:vAlign w:val="center"/>
          </w:tcPr>
          <w:p w:rsidR="00FF258C" w:rsidRDefault="00FF258C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3" w:type="pct"/>
            <w:textDirection w:val="btLr"/>
            <w:vAlign w:val="center"/>
          </w:tcPr>
          <w:p w:rsidR="00FF258C" w:rsidRDefault="00FF258C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FF258C" w:rsidRDefault="00FF258C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3" w:type="pct"/>
            <w:textDirection w:val="btLr"/>
            <w:vAlign w:val="center"/>
          </w:tcPr>
          <w:p w:rsidR="00FF258C" w:rsidRDefault="00FF258C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textDirection w:val="btLr"/>
            <w:vAlign w:val="center"/>
          </w:tcPr>
          <w:p w:rsidR="00FF258C" w:rsidRDefault="00FF258C" w:rsidP="0053527A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F258C" w:rsidRPr="00EF136D" w:rsidRDefault="00FF258C" w:rsidP="00F1391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B22D1" w:rsidRPr="00EF136D" w:rsidTr="00187BCC">
        <w:trPr>
          <w:cantSplit/>
          <w:trHeight w:val="1801"/>
        </w:trPr>
        <w:tc>
          <w:tcPr>
            <w:tcW w:w="154" w:type="pct"/>
            <w:shd w:val="clear" w:color="auto" w:fill="auto"/>
          </w:tcPr>
          <w:p w:rsidR="00EB22D1" w:rsidRPr="00EF136D" w:rsidRDefault="00EB22D1" w:rsidP="001341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618" w:type="pct"/>
            <w:shd w:val="clear" w:color="auto" w:fill="auto"/>
          </w:tcPr>
          <w:p w:rsidR="00EB22D1" w:rsidRPr="00EF136D" w:rsidRDefault="00EB22D1" w:rsidP="00EC6C4E">
            <w:pPr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 xml:space="preserve">Задача 2. Повышение эффективности и качества </w:t>
            </w:r>
            <w:proofErr w:type="spellStart"/>
            <w:r w:rsidRPr="00EF136D">
              <w:rPr>
                <w:rFonts w:ascii="Times New Roman" w:hAnsi="Times New Roman"/>
                <w:sz w:val="22"/>
                <w:szCs w:val="22"/>
              </w:rPr>
              <w:t>лесовос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EF136D">
              <w:rPr>
                <w:rFonts w:ascii="Times New Roman" w:hAnsi="Times New Roman"/>
                <w:sz w:val="22"/>
                <w:szCs w:val="22"/>
              </w:rPr>
              <w:t xml:space="preserve">становления и </w:t>
            </w: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EF136D">
              <w:rPr>
                <w:rFonts w:ascii="Times New Roman" w:hAnsi="Times New Roman"/>
                <w:sz w:val="22"/>
                <w:szCs w:val="22"/>
              </w:rPr>
              <w:t>родуктивности лесов, в том числе: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EB22D1" w:rsidRPr="00EF136D" w:rsidRDefault="00EB22D1" w:rsidP="001341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EB22D1" w:rsidRPr="00EF136D" w:rsidRDefault="00EB22D1" w:rsidP="001341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EB22D1" w:rsidRPr="00EF136D" w:rsidRDefault="00EB22D1" w:rsidP="001341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187BCC" w:rsidRPr="00EF136D" w:rsidRDefault="00187BCC" w:rsidP="00187BCC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38687,94488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2807,3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3801,5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7494,75588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13633,905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10950,484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" w:type="pct"/>
            <w:textDirection w:val="btLr"/>
            <w:vAlign w:val="center"/>
          </w:tcPr>
          <w:p w:rsidR="00EB22D1" w:rsidRPr="00EF136D" w:rsidRDefault="00EB22D1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" w:type="pct"/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tcBorders>
              <w:right w:val="single" w:sz="4" w:space="0" w:color="auto"/>
            </w:tcBorders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B22D1" w:rsidRPr="00B86820" w:rsidRDefault="00EB22D1" w:rsidP="008F4D05">
            <w:pPr>
              <w:rPr>
                <w:rFonts w:ascii="Times New Roman" w:hAnsi="Times New Roman"/>
                <w:sz w:val="22"/>
                <w:szCs w:val="22"/>
              </w:rPr>
            </w:pPr>
            <w:r w:rsidRPr="00B86820">
              <w:rPr>
                <w:rFonts w:ascii="Times New Roman" w:hAnsi="Times New Roman"/>
                <w:sz w:val="22"/>
                <w:szCs w:val="22"/>
              </w:rPr>
              <w:t xml:space="preserve">проведение ухода за лесами на площади </w:t>
            </w:r>
            <w:r w:rsidR="008F4D05">
              <w:rPr>
                <w:rFonts w:ascii="Times New Roman" w:hAnsi="Times New Roman"/>
                <w:sz w:val="22"/>
                <w:szCs w:val="22"/>
              </w:rPr>
              <w:t xml:space="preserve">50,1 </w:t>
            </w:r>
            <w:r w:rsidRPr="00B86820">
              <w:rPr>
                <w:rFonts w:ascii="Times New Roman" w:hAnsi="Times New Roman"/>
                <w:sz w:val="22"/>
                <w:szCs w:val="22"/>
              </w:rPr>
              <w:t xml:space="preserve">тыс. га; проведение ухода за объектами лесного семеноводства на площади </w:t>
            </w:r>
            <w:r w:rsidR="008F4D05">
              <w:rPr>
                <w:rFonts w:ascii="Times New Roman" w:hAnsi="Times New Roman"/>
                <w:sz w:val="22"/>
                <w:szCs w:val="22"/>
              </w:rPr>
              <w:t xml:space="preserve">841,9 </w:t>
            </w:r>
            <w:r w:rsidRPr="00B86820">
              <w:rPr>
                <w:rFonts w:ascii="Times New Roman" w:hAnsi="Times New Roman"/>
                <w:sz w:val="22"/>
                <w:szCs w:val="22"/>
              </w:rPr>
              <w:t>га; ежегодное выполнение государственного задания не менее 95%</w:t>
            </w:r>
          </w:p>
        </w:tc>
      </w:tr>
      <w:tr w:rsidR="00EB22D1" w:rsidRPr="00EF136D" w:rsidTr="007D0CA1">
        <w:trPr>
          <w:cantSplit/>
          <w:trHeight w:val="1585"/>
        </w:trPr>
        <w:tc>
          <w:tcPr>
            <w:tcW w:w="154" w:type="pct"/>
            <w:vMerge w:val="restart"/>
            <w:shd w:val="clear" w:color="auto" w:fill="auto"/>
          </w:tcPr>
          <w:p w:rsidR="00EB22D1" w:rsidRPr="00EF136D" w:rsidRDefault="00EB22D1" w:rsidP="00F1391F">
            <w:pPr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2.1.</w:t>
            </w:r>
          </w:p>
        </w:tc>
        <w:tc>
          <w:tcPr>
            <w:tcW w:w="618" w:type="pct"/>
            <w:shd w:val="clear" w:color="auto" w:fill="auto"/>
          </w:tcPr>
          <w:p w:rsidR="00EB22D1" w:rsidRPr="00EF136D" w:rsidRDefault="00EB22D1" w:rsidP="007D0CA1">
            <w:pPr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Уход за лесами (осветления, прочистки, прореживания, проходные рубки)</w:t>
            </w:r>
          </w:p>
        </w:tc>
        <w:tc>
          <w:tcPr>
            <w:tcW w:w="523" w:type="pct"/>
            <w:shd w:val="clear" w:color="auto" w:fill="auto"/>
          </w:tcPr>
          <w:p w:rsidR="00EB22D1" w:rsidRPr="00EF136D" w:rsidRDefault="00EB22D1" w:rsidP="00F139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bCs/>
                <w:sz w:val="22"/>
                <w:szCs w:val="22"/>
              </w:rPr>
              <w:t>Минприроды</w:t>
            </w:r>
            <w:r w:rsidRPr="00EF136D">
              <w:rPr>
                <w:rFonts w:ascii="Times New Roman" w:hAnsi="Times New Roman"/>
                <w:bCs/>
                <w:sz w:val="22"/>
                <w:szCs w:val="22"/>
              </w:rPr>
              <w:br/>
              <w:t>Рязанской области</w:t>
            </w:r>
          </w:p>
        </w:tc>
        <w:tc>
          <w:tcPr>
            <w:tcW w:w="475" w:type="pct"/>
            <w:shd w:val="clear" w:color="auto" w:fill="auto"/>
          </w:tcPr>
          <w:p w:rsidR="00EB22D1" w:rsidRPr="00EF136D" w:rsidRDefault="00EB22D1" w:rsidP="00F139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bCs/>
                <w:sz w:val="22"/>
                <w:szCs w:val="22"/>
              </w:rPr>
              <w:t>Минприроды Рязанской области</w:t>
            </w:r>
          </w:p>
        </w:tc>
        <w:tc>
          <w:tcPr>
            <w:tcW w:w="475" w:type="pct"/>
            <w:shd w:val="clear" w:color="auto" w:fill="auto"/>
          </w:tcPr>
          <w:p w:rsidR="00EB22D1" w:rsidRPr="00EF136D" w:rsidRDefault="00EB22D1" w:rsidP="00F139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EB22D1" w:rsidRPr="00EF136D" w:rsidRDefault="00187BCC" w:rsidP="00187BCC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29194,30488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1032,3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1512,7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5322,05588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11461,185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9866,064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" w:type="pct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" w:type="pct"/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tcBorders>
              <w:right w:val="single" w:sz="4" w:space="0" w:color="auto"/>
            </w:tcBorders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760" w:type="pct"/>
            <w:vMerge/>
            <w:tcBorders>
              <w:left w:val="single" w:sz="4" w:space="0" w:color="auto"/>
            </w:tcBorders>
            <w:shd w:val="clear" w:color="auto" w:fill="auto"/>
          </w:tcPr>
          <w:p w:rsidR="00EB22D1" w:rsidRPr="00EF136D" w:rsidRDefault="00EB22D1" w:rsidP="00F1391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B22D1" w:rsidRPr="00EF136D" w:rsidTr="00187BCC">
        <w:trPr>
          <w:cantSplit/>
          <w:trHeight w:val="1283"/>
        </w:trPr>
        <w:tc>
          <w:tcPr>
            <w:tcW w:w="15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B22D1" w:rsidRPr="00EF136D" w:rsidRDefault="00EB22D1" w:rsidP="00F1391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</w:tcPr>
          <w:p w:rsidR="00EB22D1" w:rsidRDefault="00EB22D1" w:rsidP="007D0CA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в том числе субсидии на финансовое обеспечение государственного задания</w:t>
            </w:r>
          </w:p>
          <w:p w:rsidR="007D0CA1" w:rsidRPr="00EF136D" w:rsidRDefault="007D0CA1" w:rsidP="007D0CA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" w:type="pct"/>
            <w:shd w:val="clear" w:color="auto" w:fill="auto"/>
          </w:tcPr>
          <w:p w:rsidR="00EB22D1" w:rsidRPr="00EF136D" w:rsidRDefault="00EB22D1" w:rsidP="00F139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bCs/>
                <w:sz w:val="22"/>
                <w:szCs w:val="22"/>
              </w:rPr>
              <w:t>Минприроды</w:t>
            </w:r>
            <w:r w:rsidRPr="00EF136D">
              <w:rPr>
                <w:rFonts w:ascii="Times New Roman" w:hAnsi="Times New Roman"/>
                <w:bCs/>
                <w:sz w:val="22"/>
                <w:szCs w:val="22"/>
              </w:rPr>
              <w:br/>
              <w:t>Рязанской области</w:t>
            </w:r>
          </w:p>
        </w:tc>
        <w:tc>
          <w:tcPr>
            <w:tcW w:w="475" w:type="pct"/>
            <w:shd w:val="clear" w:color="auto" w:fill="auto"/>
          </w:tcPr>
          <w:p w:rsidR="00EB22D1" w:rsidRPr="00EF136D" w:rsidRDefault="00EB22D1" w:rsidP="00F139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ГБУ РО</w:t>
            </w:r>
          </w:p>
        </w:tc>
        <w:tc>
          <w:tcPr>
            <w:tcW w:w="475" w:type="pct"/>
            <w:shd w:val="clear" w:color="auto" w:fill="auto"/>
          </w:tcPr>
          <w:p w:rsidR="00EB22D1" w:rsidRPr="00EF136D" w:rsidRDefault="00EB22D1" w:rsidP="00F139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EB22D1" w:rsidRPr="00EF136D" w:rsidRDefault="00187BCC" w:rsidP="00FF258C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22706,849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410,6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969,0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11461,185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9866,064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FF258C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" w:type="pct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" w:type="pct"/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tcBorders>
              <w:right w:val="single" w:sz="4" w:space="0" w:color="auto"/>
            </w:tcBorders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760" w:type="pct"/>
            <w:vMerge/>
            <w:tcBorders>
              <w:left w:val="single" w:sz="4" w:space="0" w:color="auto"/>
            </w:tcBorders>
            <w:shd w:val="clear" w:color="auto" w:fill="auto"/>
          </w:tcPr>
          <w:p w:rsidR="00EB22D1" w:rsidRPr="00EF136D" w:rsidRDefault="00EB22D1" w:rsidP="00F1391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B22D1" w:rsidRPr="00EF136D" w:rsidTr="00187BCC">
        <w:trPr>
          <w:cantSplit/>
          <w:trHeight w:val="2154"/>
        </w:trPr>
        <w:tc>
          <w:tcPr>
            <w:tcW w:w="154" w:type="pct"/>
            <w:vMerge w:val="restart"/>
            <w:shd w:val="clear" w:color="auto" w:fill="auto"/>
          </w:tcPr>
          <w:p w:rsidR="00EB22D1" w:rsidRPr="00EF136D" w:rsidRDefault="00EB22D1" w:rsidP="001341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618" w:type="pct"/>
            <w:shd w:val="clear" w:color="auto" w:fill="auto"/>
          </w:tcPr>
          <w:p w:rsidR="00EB22D1" w:rsidRPr="00EF136D" w:rsidRDefault="00EB22D1" w:rsidP="00FF258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Мероприятия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по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лесному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семеноводству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в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том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числе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уход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за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аттестованными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объектами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лесного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семеноводства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уход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за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лесосеменными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плантациями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уход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за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архивами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клонов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и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маточных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плантаций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плюсовых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насаждений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уход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за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постоянными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лесосеменными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1391F">
              <w:rPr>
                <w:rFonts w:ascii="Times New Roman" w:hAnsi="Times New Roman" w:cs="Times New Roman" w:hint="eastAsia"/>
                <w:sz w:val="22"/>
                <w:szCs w:val="22"/>
              </w:rPr>
              <w:t>участками</w:t>
            </w:r>
            <w:r w:rsidRPr="00F1391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523" w:type="pct"/>
            <w:shd w:val="clear" w:color="auto" w:fill="auto"/>
          </w:tcPr>
          <w:p w:rsidR="00EB22D1" w:rsidRPr="00EF136D" w:rsidRDefault="00EB22D1" w:rsidP="001341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bCs/>
                <w:sz w:val="22"/>
                <w:szCs w:val="22"/>
              </w:rPr>
              <w:t>Минприроды</w:t>
            </w:r>
            <w:r w:rsidRPr="00EF136D">
              <w:rPr>
                <w:rFonts w:ascii="Times New Roman" w:hAnsi="Times New Roman"/>
                <w:bCs/>
                <w:sz w:val="22"/>
                <w:szCs w:val="22"/>
              </w:rPr>
              <w:br/>
              <w:t>Рязанской области</w:t>
            </w:r>
          </w:p>
        </w:tc>
        <w:tc>
          <w:tcPr>
            <w:tcW w:w="475" w:type="pct"/>
            <w:shd w:val="clear" w:color="auto" w:fill="auto"/>
          </w:tcPr>
          <w:p w:rsidR="00EB22D1" w:rsidRPr="00EF136D" w:rsidRDefault="00EB22D1" w:rsidP="001341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bCs/>
                <w:sz w:val="22"/>
                <w:szCs w:val="22"/>
              </w:rPr>
              <w:t>Минприроды</w:t>
            </w:r>
            <w:r w:rsidRPr="00EF136D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Рязанской области</w:t>
            </w:r>
          </w:p>
        </w:tc>
        <w:tc>
          <w:tcPr>
            <w:tcW w:w="475" w:type="pct"/>
            <w:shd w:val="clear" w:color="auto" w:fill="auto"/>
          </w:tcPr>
          <w:p w:rsidR="00EB22D1" w:rsidRPr="00EF136D" w:rsidRDefault="00EB22D1" w:rsidP="001341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EB22D1" w:rsidRPr="00EF136D" w:rsidRDefault="00187BCC" w:rsidP="00187BCC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9493,64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1775,0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2288,8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2172,7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2172,72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1084,4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" w:type="pct"/>
            <w:textDirection w:val="btLr"/>
            <w:vAlign w:val="center"/>
          </w:tcPr>
          <w:p w:rsidR="00EB22D1" w:rsidRPr="00EF136D" w:rsidRDefault="00EB22D1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" w:type="pct"/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tcBorders>
              <w:right w:val="single" w:sz="4" w:space="0" w:color="auto"/>
            </w:tcBorders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760" w:type="pct"/>
            <w:vMerge/>
            <w:tcBorders>
              <w:left w:val="single" w:sz="4" w:space="0" w:color="auto"/>
            </w:tcBorders>
            <w:shd w:val="clear" w:color="auto" w:fill="auto"/>
          </w:tcPr>
          <w:p w:rsidR="00EB22D1" w:rsidRPr="00EF136D" w:rsidRDefault="00EB22D1" w:rsidP="00134154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B22D1" w:rsidRPr="00EF136D" w:rsidTr="00187BCC">
        <w:trPr>
          <w:cantSplit/>
          <w:trHeight w:val="1577"/>
        </w:trPr>
        <w:tc>
          <w:tcPr>
            <w:tcW w:w="154" w:type="pct"/>
            <w:vMerge/>
            <w:shd w:val="clear" w:color="auto" w:fill="auto"/>
          </w:tcPr>
          <w:p w:rsidR="00EB22D1" w:rsidRPr="00EF136D" w:rsidRDefault="00EB22D1" w:rsidP="00F139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</w:tcPr>
          <w:p w:rsidR="00EB22D1" w:rsidRPr="00EF136D" w:rsidRDefault="00EB22D1" w:rsidP="00F1391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в том числе субсидии на финансовое обеспечение государственного задания</w:t>
            </w:r>
          </w:p>
        </w:tc>
        <w:tc>
          <w:tcPr>
            <w:tcW w:w="523" w:type="pct"/>
            <w:shd w:val="clear" w:color="auto" w:fill="auto"/>
          </w:tcPr>
          <w:p w:rsidR="00EB22D1" w:rsidRPr="00EF136D" w:rsidRDefault="00EB22D1" w:rsidP="00F139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bCs/>
                <w:sz w:val="22"/>
                <w:szCs w:val="22"/>
              </w:rPr>
              <w:t>Минприроды</w:t>
            </w:r>
            <w:r w:rsidRPr="00EF136D">
              <w:rPr>
                <w:rFonts w:ascii="Times New Roman" w:hAnsi="Times New Roman"/>
                <w:bCs/>
                <w:sz w:val="22"/>
                <w:szCs w:val="22"/>
              </w:rPr>
              <w:br/>
              <w:t>Рязанской области</w:t>
            </w:r>
          </w:p>
        </w:tc>
        <w:tc>
          <w:tcPr>
            <w:tcW w:w="475" w:type="pct"/>
            <w:shd w:val="clear" w:color="auto" w:fill="auto"/>
          </w:tcPr>
          <w:p w:rsidR="00EB22D1" w:rsidRPr="00EF136D" w:rsidRDefault="00EB22D1" w:rsidP="00F139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ГБУ РО</w:t>
            </w:r>
          </w:p>
        </w:tc>
        <w:tc>
          <w:tcPr>
            <w:tcW w:w="475" w:type="pct"/>
            <w:shd w:val="clear" w:color="auto" w:fill="auto"/>
          </w:tcPr>
          <w:p w:rsidR="00EB22D1" w:rsidRPr="00EF136D" w:rsidRDefault="00EB22D1" w:rsidP="00F139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EB22D1" w:rsidRPr="00EF136D" w:rsidRDefault="00187BCC" w:rsidP="00187BCC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9493,64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1775,0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2288,8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2172,7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2172,72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B22D1" w:rsidRPr="00EF136D" w:rsidRDefault="00EB22D1" w:rsidP="00F1391F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1084,42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" w:type="pct"/>
            <w:textDirection w:val="btLr"/>
            <w:vAlign w:val="center"/>
          </w:tcPr>
          <w:p w:rsidR="00EB22D1" w:rsidRPr="00EF136D" w:rsidRDefault="00EB22D1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" w:type="pct"/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0" w:type="pct"/>
            <w:tcBorders>
              <w:right w:val="single" w:sz="4" w:space="0" w:color="auto"/>
            </w:tcBorders>
            <w:textDirection w:val="btLr"/>
            <w:vAlign w:val="center"/>
          </w:tcPr>
          <w:p w:rsidR="00EB22D1" w:rsidRPr="00EF136D" w:rsidRDefault="00EB22D1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760" w:type="pct"/>
            <w:vMerge/>
            <w:tcBorders>
              <w:left w:val="single" w:sz="4" w:space="0" w:color="auto"/>
            </w:tcBorders>
            <w:shd w:val="clear" w:color="auto" w:fill="auto"/>
          </w:tcPr>
          <w:p w:rsidR="00EB22D1" w:rsidRPr="00EF136D" w:rsidRDefault="00EB22D1" w:rsidP="00F1391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3058C0" w:rsidRPr="00EF136D" w:rsidTr="00187BCC">
        <w:trPr>
          <w:cantSplit/>
          <w:trHeight w:val="1665"/>
        </w:trPr>
        <w:tc>
          <w:tcPr>
            <w:tcW w:w="771" w:type="pct"/>
            <w:gridSpan w:val="2"/>
            <w:shd w:val="clear" w:color="auto" w:fill="auto"/>
          </w:tcPr>
          <w:p w:rsidR="003058C0" w:rsidRPr="00EF136D" w:rsidRDefault="003058C0" w:rsidP="00134154">
            <w:pPr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Итого по подпрограмме</w:t>
            </w:r>
          </w:p>
        </w:tc>
        <w:tc>
          <w:tcPr>
            <w:tcW w:w="523" w:type="pct"/>
            <w:shd w:val="clear" w:color="auto" w:fill="auto"/>
          </w:tcPr>
          <w:p w:rsidR="003058C0" w:rsidRPr="00EF136D" w:rsidRDefault="003058C0" w:rsidP="00134154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475" w:type="pct"/>
            <w:shd w:val="clear" w:color="auto" w:fill="auto"/>
          </w:tcPr>
          <w:p w:rsidR="003058C0" w:rsidRPr="00EF136D" w:rsidRDefault="003058C0" w:rsidP="001341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3058C0" w:rsidRPr="00EF136D" w:rsidRDefault="003058C0" w:rsidP="001341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3058C0" w:rsidRPr="00EF136D" w:rsidRDefault="00EB22D1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588145,8</w:t>
            </w:r>
            <w:r w:rsidR="00FF258C">
              <w:rPr>
                <w:rFonts w:ascii="Times New Roman" w:hAnsi="Times New Roman" w:cs="Times New Roman"/>
                <w:sz w:val="22"/>
                <w:szCs w:val="22"/>
              </w:rPr>
              <w:t>8881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3058C0" w:rsidRPr="00EF136D" w:rsidRDefault="003058C0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70081,0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3058C0" w:rsidRPr="00EF136D" w:rsidRDefault="003058C0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73776,8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3058C0" w:rsidRPr="00EF136D" w:rsidRDefault="003058C0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76034,95461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3058C0" w:rsidRPr="00EF136D" w:rsidRDefault="003058C0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65766,0342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3058C0" w:rsidRPr="00EF136D" w:rsidRDefault="003058C0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50575,1</w:t>
            </w:r>
          </w:p>
        </w:tc>
        <w:tc>
          <w:tcPr>
            <w:tcW w:w="142" w:type="pct"/>
            <w:textDirection w:val="btLr"/>
            <w:vAlign w:val="center"/>
          </w:tcPr>
          <w:p w:rsidR="003058C0" w:rsidRPr="00EF136D" w:rsidRDefault="00FF258C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54808,8</w:t>
            </w:r>
          </w:p>
        </w:tc>
        <w:tc>
          <w:tcPr>
            <w:tcW w:w="142" w:type="pct"/>
            <w:textDirection w:val="btLr"/>
            <w:vAlign w:val="center"/>
          </w:tcPr>
          <w:p w:rsidR="003058C0" w:rsidRPr="00EF136D" w:rsidRDefault="00FF258C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46199,4</w:t>
            </w:r>
          </w:p>
        </w:tc>
        <w:tc>
          <w:tcPr>
            <w:tcW w:w="143" w:type="pct"/>
            <w:textDirection w:val="btLr"/>
            <w:vAlign w:val="center"/>
          </w:tcPr>
          <w:p w:rsidR="003058C0" w:rsidRPr="00EF136D" w:rsidRDefault="00FF258C" w:rsidP="0013415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41212,8</w:t>
            </w:r>
          </w:p>
        </w:tc>
        <w:tc>
          <w:tcPr>
            <w:tcW w:w="142" w:type="pct"/>
            <w:textDirection w:val="btLr"/>
            <w:vAlign w:val="center"/>
          </w:tcPr>
          <w:p w:rsidR="003058C0" w:rsidRPr="00EF136D" w:rsidRDefault="00EB22D1" w:rsidP="0013415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41212,8</w:t>
            </w:r>
          </w:p>
        </w:tc>
        <w:tc>
          <w:tcPr>
            <w:tcW w:w="143" w:type="pct"/>
            <w:textDirection w:val="btLr"/>
            <w:vAlign w:val="center"/>
          </w:tcPr>
          <w:p w:rsidR="003058C0" w:rsidRPr="00EF136D" w:rsidRDefault="00EB22D1" w:rsidP="0013415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41212,8</w:t>
            </w:r>
          </w:p>
        </w:tc>
        <w:tc>
          <w:tcPr>
            <w:tcW w:w="190" w:type="pct"/>
            <w:textDirection w:val="btLr"/>
            <w:vAlign w:val="center"/>
          </w:tcPr>
          <w:p w:rsidR="003058C0" w:rsidRPr="00EF136D" w:rsidRDefault="00EB22D1" w:rsidP="00AB2A6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27265,4</w:t>
            </w:r>
          </w:p>
        </w:tc>
        <w:tc>
          <w:tcPr>
            <w:tcW w:w="760" w:type="pct"/>
            <w:shd w:val="clear" w:color="auto" w:fill="auto"/>
          </w:tcPr>
          <w:p w:rsidR="003058C0" w:rsidRPr="00EF136D" w:rsidRDefault="003058C0" w:rsidP="001341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B6328" w:rsidRPr="003D4BB0" w:rsidRDefault="007D0CA1" w:rsidP="00AB2A61">
      <w:pPr>
        <w:widowControl w:val="0"/>
        <w:tabs>
          <w:tab w:val="left" w:pos="1064"/>
        </w:tabs>
        <w:autoSpaceDE w:val="0"/>
        <w:autoSpaceDN w:val="0"/>
        <w:adjustRightInd w:val="0"/>
        <w:spacing w:line="245" w:lineRule="auto"/>
        <w:ind w:left="-567"/>
        <w:jc w:val="both"/>
        <w:outlineLvl w:val="1"/>
        <w:rPr>
          <w:rFonts w:ascii="Times New Roman" w:hAnsi="Times New Roman"/>
          <w:sz w:val="22"/>
          <w:szCs w:val="22"/>
        </w:rPr>
      </w:pPr>
      <w:r w:rsidRPr="003D4BB0">
        <w:rPr>
          <w:rFonts w:ascii="Times New Roman" w:hAnsi="Times New Roman"/>
          <w:bCs/>
          <w:spacing w:val="-4"/>
          <w:sz w:val="22"/>
          <w:szCs w:val="22"/>
        </w:rPr>
        <w:t>*</w:t>
      </w:r>
      <w:r w:rsidR="00AB2A61" w:rsidRPr="003D4BB0">
        <w:rPr>
          <w:rFonts w:ascii="Times New Roman" w:hAnsi="Times New Roman"/>
          <w:bCs/>
          <w:spacing w:val="-4"/>
          <w:sz w:val="22"/>
          <w:szCs w:val="22"/>
        </w:rPr>
        <w:t xml:space="preserve"> </w:t>
      </w:r>
      <w:r w:rsidR="007C440A" w:rsidRPr="003D4BB0">
        <w:rPr>
          <w:rFonts w:ascii="Times New Roman" w:hAnsi="Times New Roman"/>
          <w:sz w:val="22"/>
          <w:szCs w:val="22"/>
        </w:rPr>
        <w:t xml:space="preserve">Финансирование мероприятий </w:t>
      </w:r>
      <w:r w:rsidRPr="003D4BB0">
        <w:rPr>
          <w:rFonts w:ascii="Times New Roman" w:hAnsi="Times New Roman"/>
          <w:sz w:val="22"/>
          <w:szCs w:val="22"/>
        </w:rPr>
        <w:t xml:space="preserve">подпунктов </w:t>
      </w:r>
      <w:r w:rsidR="006E6BE4" w:rsidRPr="003D4BB0">
        <w:rPr>
          <w:rFonts w:ascii="Times New Roman" w:hAnsi="Times New Roman"/>
          <w:sz w:val="22"/>
          <w:szCs w:val="22"/>
        </w:rPr>
        <w:t>1.2, 1.3, 1.4</w:t>
      </w:r>
      <w:r w:rsidRPr="003D4BB0">
        <w:rPr>
          <w:rFonts w:ascii="Times New Roman" w:hAnsi="Times New Roman"/>
          <w:sz w:val="22"/>
          <w:szCs w:val="22"/>
        </w:rPr>
        <w:t xml:space="preserve"> пункта 1</w:t>
      </w:r>
      <w:r w:rsidR="006E6BE4" w:rsidRPr="003D4BB0">
        <w:rPr>
          <w:rFonts w:ascii="Times New Roman" w:hAnsi="Times New Roman"/>
          <w:sz w:val="22"/>
          <w:szCs w:val="22"/>
        </w:rPr>
        <w:t xml:space="preserve"> </w:t>
      </w:r>
      <w:r w:rsidR="007C440A" w:rsidRPr="003D4BB0">
        <w:rPr>
          <w:rFonts w:ascii="Times New Roman" w:hAnsi="Times New Roman"/>
          <w:sz w:val="22"/>
          <w:szCs w:val="22"/>
        </w:rPr>
        <w:t xml:space="preserve">осуществляется  </w:t>
      </w:r>
      <w:r w:rsidR="007C440A" w:rsidRPr="003D4BB0">
        <w:rPr>
          <w:rFonts w:ascii="Times New Roman" w:hAnsi="Times New Roman" w:hint="eastAsia"/>
          <w:sz w:val="22"/>
          <w:szCs w:val="22"/>
        </w:rPr>
        <w:t>в</w:t>
      </w:r>
      <w:r w:rsidR="007C440A" w:rsidRPr="003D4BB0">
        <w:rPr>
          <w:rFonts w:ascii="Times New Roman" w:hAnsi="Times New Roman"/>
          <w:sz w:val="22"/>
          <w:szCs w:val="22"/>
        </w:rPr>
        <w:t xml:space="preserve"> </w:t>
      </w:r>
      <w:r w:rsidR="007C440A" w:rsidRPr="003D4BB0">
        <w:rPr>
          <w:rFonts w:ascii="Times New Roman" w:hAnsi="Times New Roman" w:hint="eastAsia"/>
          <w:sz w:val="22"/>
          <w:szCs w:val="22"/>
        </w:rPr>
        <w:t>рамках</w:t>
      </w:r>
      <w:r w:rsidR="007C440A" w:rsidRPr="003D4BB0">
        <w:rPr>
          <w:rFonts w:ascii="Times New Roman" w:hAnsi="Times New Roman"/>
          <w:sz w:val="22"/>
          <w:szCs w:val="22"/>
        </w:rPr>
        <w:t xml:space="preserve"> </w:t>
      </w:r>
      <w:r w:rsidR="007C440A" w:rsidRPr="003D4BB0">
        <w:rPr>
          <w:rFonts w:ascii="Times New Roman" w:hAnsi="Times New Roman" w:hint="eastAsia"/>
          <w:sz w:val="22"/>
          <w:szCs w:val="22"/>
        </w:rPr>
        <w:t>федерального</w:t>
      </w:r>
      <w:r w:rsidR="007C440A" w:rsidRPr="003D4BB0">
        <w:rPr>
          <w:rFonts w:ascii="Times New Roman" w:hAnsi="Times New Roman"/>
          <w:sz w:val="22"/>
          <w:szCs w:val="22"/>
        </w:rPr>
        <w:t xml:space="preserve"> </w:t>
      </w:r>
      <w:r w:rsidR="007C440A" w:rsidRPr="003D4BB0">
        <w:rPr>
          <w:rFonts w:ascii="Times New Roman" w:hAnsi="Times New Roman" w:hint="eastAsia"/>
          <w:sz w:val="22"/>
          <w:szCs w:val="22"/>
        </w:rPr>
        <w:t>проекта</w:t>
      </w:r>
      <w:r w:rsidR="007C440A" w:rsidRPr="003D4BB0">
        <w:rPr>
          <w:rFonts w:ascii="Times New Roman" w:hAnsi="Times New Roman"/>
          <w:sz w:val="22"/>
          <w:szCs w:val="22"/>
        </w:rPr>
        <w:t xml:space="preserve"> «Сохранение лесов</w:t>
      </w:r>
      <w:r w:rsidR="007C440A" w:rsidRPr="003D4BB0">
        <w:rPr>
          <w:rFonts w:ascii="Times New Roman" w:hAnsi="Times New Roman" w:hint="eastAsia"/>
          <w:sz w:val="22"/>
          <w:szCs w:val="22"/>
        </w:rPr>
        <w:t>»</w:t>
      </w:r>
      <w:r w:rsidR="007C440A" w:rsidRPr="003D4BB0">
        <w:rPr>
          <w:rFonts w:ascii="Times New Roman" w:hAnsi="Times New Roman"/>
          <w:sz w:val="22"/>
          <w:szCs w:val="22"/>
        </w:rPr>
        <w:t>, объемы финансирования мероприяти</w:t>
      </w:r>
      <w:r w:rsidR="003D4BB0" w:rsidRPr="003D4BB0">
        <w:rPr>
          <w:rFonts w:ascii="Times New Roman" w:hAnsi="Times New Roman"/>
          <w:sz w:val="22"/>
          <w:szCs w:val="22"/>
        </w:rPr>
        <w:t>й</w:t>
      </w:r>
      <w:r w:rsidR="007C440A" w:rsidRPr="003D4BB0">
        <w:rPr>
          <w:rFonts w:ascii="Times New Roman" w:hAnsi="Times New Roman"/>
          <w:sz w:val="22"/>
          <w:szCs w:val="22"/>
        </w:rPr>
        <w:t xml:space="preserve"> не включены в общий объем финансирования задачи </w:t>
      </w:r>
      <w:r w:rsidR="00AB2A61" w:rsidRPr="003D4BB0">
        <w:rPr>
          <w:rFonts w:ascii="Times New Roman" w:hAnsi="Times New Roman"/>
          <w:sz w:val="22"/>
          <w:szCs w:val="22"/>
        </w:rPr>
        <w:t>1 «</w:t>
      </w:r>
      <w:r w:rsidR="00AF6B50" w:rsidRPr="003D4BB0">
        <w:rPr>
          <w:rFonts w:ascii="Times New Roman" w:hAnsi="Times New Roman"/>
          <w:sz w:val="22"/>
          <w:szCs w:val="22"/>
        </w:rPr>
        <w:t>Восстановление погибших и вырубленных лесов</w:t>
      </w:r>
      <w:r w:rsidR="00AB2A61" w:rsidRPr="003D4BB0">
        <w:rPr>
          <w:rFonts w:ascii="Times New Roman" w:hAnsi="Times New Roman" w:hint="eastAsia"/>
          <w:sz w:val="22"/>
          <w:szCs w:val="22"/>
        </w:rPr>
        <w:t>»</w:t>
      </w:r>
      <w:proofErr w:type="gramStart"/>
      <w:r w:rsidR="00AB2A61" w:rsidRPr="003D4BB0">
        <w:rPr>
          <w:rFonts w:ascii="Times New Roman" w:hAnsi="Times New Roman"/>
          <w:sz w:val="22"/>
          <w:szCs w:val="22"/>
        </w:rPr>
        <w:t>.»</w:t>
      </w:r>
      <w:proofErr w:type="gramEnd"/>
      <w:r w:rsidRPr="003D4BB0">
        <w:rPr>
          <w:rFonts w:ascii="Times New Roman" w:hAnsi="Times New Roman"/>
          <w:sz w:val="22"/>
          <w:szCs w:val="22"/>
        </w:rPr>
        <w:t>.</w:t>
      </w:r>
    </w:p>
    <w:p w:rsidR="003B6328" w:rsidRPr="00EF136D" w:rsidRDefault="003B6328" w:rsidP="00BA2ECD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2"/>
          <w:szCs w:val="22"/>
        </w:rPr>
      </w:pPr>
      <w:r w:rsidRPr="00EF136D">
        <w:rPr>
          <w:rFonts w:ascii="Times New Roman" w:hAnsi="Times New Roman"/>
          <w:sz w:val="22"/>
          <w:szCs w:val="22"/>
          <w:u w:val="single"/>
        </w:rPr>
        <w:tab/>
      </w:r>
      <w:r w:rsidRPr="00EF136D">
        <w:rPr>
          <w:rFonts w:ascii="Times New Roman" w:hAnsi="Times New Roman"/>
          <w:sz w:val="22"/>
          <w:szCs w:val="22"/>
          <w:u w:val="single"/>
        </w:rPr>
        <w:tab/>
      </w:r>
      <w:r w:rsidRPr="00EF136D">
        <w:rPr>
          <w:rFonts w:ascii="Times New Roman" w:hAnsi="Times New Roman"/>
          <w:sz w:val="22"/>
          <w:szCs w:val="22"/>
          <w:u w:val="single"/>
        </w:rPr>
        <w:tab/>
      </w:r>
    </w:p>
    <w:sectPr w:rsidR="003B6328" w:rsidRPr="00EF136D" w:rsidSect="007D0CA1">
      <w:headerReference w:type="default" r:id="rId12"/>
      <w:type w:val="continuous"/>
      <w:pgSz w:w="16834" w:h="11907" w:orient="landscape" w:code="9"/>
      <w:pgMar w:top="1134" w:right="851" w:bottom="1134" w:left="1701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EEF" w:rsidRDefault="00256EEF">
      <w:r>
        <w:separator/>
      </w:r>
    </w:p>
  </w:endnote>
  <w:endnote w:type="continuationSeparator" w:id="0">
    <w:p w:rsidR="00256EEF" w:rsidRDefault="0025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3B6328">
          <w:pPr>
            <w:pStyle w:val="a6"/>
          </w:pPr>
          <w:r>
            <w:rPr>
              <w:noProof/>
            </w:rPr>
            <w:drawing>
              <wp:inline distT="0" distB="0" distL="0" distR="0" wp14:anchorId="0BAFE34F" wp14:editId="75AFFED9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3B6328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7BD0D106" wp14:editId="14EFDFAC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7D0CA1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4384  19.04.2019 11:09:01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EEF" w:rsidRDefault="00256EEF">
      <w:r>
        <w:separator/>
      </w:r>
    </w:p>
  </w:footnote>
  <w:footnote w:type="continuationSeparator" w:id="0">
    <w:p w:rsidR="00256EEF" w:rsidRDefault="00256E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FE2B1B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FE2B1B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483E99">
      <w:rPr>
        <w:rStyle w:val="a8"/>
        <w:rFonts w:ascii="Times New Roman" w:hAnsi="Times New Roman"/>
        <w:noProof/>
        <w:sz w:val="28"/>
        <w:szCs w:val="28"/>
      </w:rPr>
      <w:t>4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h1luquLDKTNsc6hmFHpFfAgoN80=" w:salt="9FrsMFF2mUfWIVuvq8d+xw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07D"/>
    <w:rsid w:val="0000614D"/>
    <w:rsid w:val="0001360F"/>
    <w:rsid w:val="000319AF"/>
    <w:rsid w:val="000331B3"/>
    <w:rsid w:val="00033413"/>
    <w:rsid w:val="00037C0C"/>
    <w:rsid w:val="000502A3"/>
    <w:rsid w:val="00056DEB"/>
    <w:rsid w:val="00073A7A"/>
    <w:rsid w:val="00076D5E"/>
    <w:rsid w:val="00084218"/>
    <w:rsid w:val="00084DD3"/>
    <w:rsid w:val="000917C0"/>
    <w:rsid w:val="000A6764"/>
    <w:rsid w:val="000B0736"/>
    <w:rsid w:val="001216F0"/>
    <w:rsid w:val="00122CFD"/>
    <w:rsid w:val="00134154"/>
    <w:rsid w:val="001401E1"/>
    <w:rsid w:val="00151370"/>
    <w:rsid w:val="00162E72"/>
    <w:rsid w:val="00175BE5"/>
    <w:rsid w:val="00176EDF"/>
    <w:rsid w:val="001850F4"/>
    <w:rsid w:val="00187BCC"/>
    <w:rsid w:val="00190FF9"/>
    <w:rsid w:val="001930DB"/>
    <w:rsid w:val="001947BE"/>
    <w:rsid w:val="001A560F"/>
    <w:rsid w:val="001B0982"/>
    <w:rsid w:val="001B32BA"/>
    <w:rsid w:val="001C1821"/>
    <w:rsid w:val="001D6E4F"/>
    <w:rsid w:val="001E0317"/>
    <w:rsid w:val="001E0B14"/>
    <w:rsid w:val="001E20F1"/>
    <w:rsid w:val="001F12E8"/>
    <w:rsid w:val="001F228C"/>
    <w:rsid w:val="001F459A"/>
    <w:rsid w:val="001F64B8"/>
    <w:rsid w:val="001F7C83"/>
    <w:rsid w:val="0020144C"/>
    <w:rsid w:val="00203046"/>
    <w:rsid w:val="00205AB5"/>
    <w:rsid w:val="00224DBA"/>
    <w:rsid w:val="00231F1C"/>
    <w:rsid w:val="00242DDB"/>
    <w:rsid w:val="002479A2"/>
    <w:rsid w:val="00256EEF"/>
    <w:rsid w:val="0026087E"/>
    <w:rsid w:val="00261DE0"/>
    <w:rsid w:val="00265420"/>
    <w:rsid w:val="00274E14"/>
    <w:rsid w:val="00280A6D"/>
    <w:rsid w:val="00286ECA"/>
    <w:rsid w:val="002953B6"/>
    <w:rsid w:val="002A4D4F"/>
    <w:rsid w:val="002B7A59"/>
    <w:rsid w:val="002C6B4B"/>
    <w:rsid w:val="002D6679"/>
    <w:rsid w:val="002E51A7"/>
    <w:rsid w:val="002E5A5F"/>
    <w:rsid w:val="002F1E81"/>
    <w:rsid w:val="002F5629"/>
    <w:rsid w:val="003058C0"/>
    <w:rsid w:val="00310D92"/>
    <w:rsid w:val="003160CB"/>
    <w:rsid w:val="003222A3"/>
    <w:rsid w:val="003310A8"/>
    <w:rsid w:val="00360A40"/>
    <w:rsid w:val="003626DA"/>
    <w:rsid w:val="003870C2"/>
    <w:rsid w:val="003B6328"/>
    <w:rsid w:val="003C2D19"/>
    <w:rsid w:val="003D3B8A"/>
    <w:rsid w:val="003D4BB0"/>
    <w:rsid w:val="003D54F8"/>
    <w:rsid w:val="003E3319"/>
    <w:rsid w:val="003F1182"/>
    <w:rsid w:val="003F4F5E"/>
    <w:rsid w:val="00400906"/>
    <w:rsid w:val="00415DBF"/>
    <w:rsid w:val="0041622F"/>
    <w:rsid w:val="0042590E"/>
    <w:rsid w:val="00437F65"/>
    <w:rsid w:val="00452B61"/>
    <w:rsid w:val="00460FEA"/>
    <w:rsid w:val="004734B7"/>
    <w:rsid w:val="00481B88"/>
    <w:rsid w:val="00483E99"/>
    <w:rsid w:val="00485B4F"/>
    <w:rsid w:val="004862D1"/>
    <w:rsid w:val="004A08C9"/>
    <w:rsid w:val="004B2D5A"/>
    <w:rsid w:val="004C1AC4"/>
    <w:rsid w:val="004D04E6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50015"/>
    <w:rsid w:val="00561A5B"/>
    <w:rsid w:val="0057074C"/>
    <w:rsid w:val="00573131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D0074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5407D"/>
    <w:rsid w:val="00671D3B"/>
    <w:rsid w:val="00684A5B"/>
    <w:rsid w:val="00687EB8"/>
    <w:rsid w:val="006A1F71"/>
    <w:rsid w:val="006D56FB"/>
    <w:rsid w:val="006E3607"/>
    <w:rsid w:val="006E6BE4"/>
    <w:rsid w:val="006F328B"/>
    <w:rsid w:val="006F5886"/>
    <w:rsid w:val="00707734"/>
    <w:rsid w:val="00707E19"/>
    <w:rsid w:val="00712F7C"/>
    <w:rsid w:val="0072328A"/>
    <w:rsid w:val="00732BA3"/>
    <w:rsid w:val="007377B5"/>
    <w:rsid w:val="00737A66"/>
    <w:rsid w:val="007450C1"/>
    <w:rsid w:val="007452A6"/>
    <w:rsid w:val="00746CC2"/>
    <w:rsid w:val="00760323"/>
    <w:rsid w:val="00765600"/>
    <w:rsid w:val="00786F7A"/>
    <w:rsid w:val="00791C9F"/>
    <w:rsid w:val="00792AAB"/>
    <w:rsid w:val="00793B47"/>
    <w:rsid w:val="007A1D0C"/>
    <w:rsid w:val="007A2A7B"/>
    <w:rsid w:val="007C440A"/>
    <w:rsid w:val="007D0CA1"/>
    <w:rsid w:val="007D147A"/>
    <w:rsid w:val="007D4925"/>
    <w:rsid w:val="007F0C8A"/>
    <w:rsid w:val="007F11AB"/>
    <w:rsid w:val="008143CB"/>
    <w:rsid w:val="00823CA1"/>
    <w:rsid w:val="008260F7"/>
    <w:rsid w:val="008513B9"/>
    <w:rsid w:val="0085531F"/>
    <w:rsid w:val="00864EF5"/>
    <w:rsid w:val="008702D3"/>
    <w:rsid w:val="00876034"/>
    <w:rsid w:val="00876ECC"/>
    <w:rsid w:val="008827E7"/>
    <w:rsid w:val="00896A8E"/>
    <w:rsid w:val="008A1696"/>
    <w:rsid w:val="008B1096"/>
    <w:rsid w:val="008C58FE"/>
    <w:rsid w:val="008E6C41"/>
    <w:rsid w:val="008F0816"/>
    <w:rsid w:val="008F1B0E"/>
    <w:rsid w:val="008F4D05"/>
    <w:rsid w:val="008F6BB7"/>
    <w:rsid w:val="00900F42"/>
    <w:rsid w:val="00920A9F"/>
    <w:rsid w:val="00932E3C"/>
    <w:rsid w:val="009436E3"/>
    <w:rsid w:val="009573D3"/>
    <w:rsid w:val="00990F40"/>
    <w:rsid w:val="009977FF"/>
    <w:rsid w:val="009A085B"/>
    <w:rsid w:val="009B3271"/>
    <w:rsid w:val="009C1DE6"/>
    <w:rsid w:val="009C1F0E"/>
    <w:rsid w:val="009D3E8C"/>
    <w:rsid w:val="009E3A0E"/>
    <w:rsid w:val="00A1314B"/>
    <w:rsid w:val="00A13160"/>
    <w:rsid w:val="00A137D3"/>
    <w:rsid w:val="00A17244"/>
    <w:rsid w:val="00A44A8F"/>
    <w:rsid w:val="00A51D96"/>
    <w:rsid w:val="00A96F84"/>
    <w:rsid w:val="00AB2A61"/>
    <w:rsid w:val="00AB5DBF"/>
    <w:rsid w:val="00AC3953"/>
    <w:rsid w:val="00AC7150"/>
    <w:rsid w:val="00AE1567"/>
    <w:rsid w:val="00AE1DCA"/>
    <w:rsid w:val="00AE6F0D"/>
    <w:rsid w:val="00AF5BAC"/>
    <w:rsid w:val="00AF5F7C"/>
    <w:rsid w:val="00AF6B50"/>
    <w:rsid w:val="00B02207"/>
    <w:rsid w:val="00B03403"/>
    <w:rsid w:val="00B10324"/>
    <w:rsid w:val="00B32457"/>
    <w:rsid w:val="00B32A73"/>
    <w:rsid w:val="00B376B1"/>
    <w:rsid w:val="00B453C2"/>
    <w:rsid w:val="00B54C60"/>
    <w:rsid w:val="00B5662A"/>
    <w:rsid w:val="00B620D9"/>
    <w:rsid w:val="00B633DB"/>
    <w:rsid w:val="00B639ED"/>
    <w:rsid w:val="00B66361"/>
    <w:rsid w:val="00B66A8C"/>
    <w:rsid w:val="00B77678"/>
    <w:rsid w:val="00B8061C"/>
    <w:rsid w:val="00B83BA2"/>
    <w:rsid w:val="00B853AA"/>
    <w:rsid w:val="00B86820"/>
    <w:rsid w:val="00B875BF"/>
    <w:rsid w:val="00B90D1B"/>
    <w:rsid w:val="00B91F62"/>
    <w:rsid w:val="00B925B9"/>
    <w:rsid w:val="00BA2ECD"/>
    <w:rsid w:val="00BB2C98"/>
    <w:rsid w:val="00BD0B82"/>
    <w:rsid w:val="00BE0BAB"/>
    <w:rsid w:val="00BE3879"/>
    <w:rsid w:val="00BF4F5F"/>
    <w:rsid w:val="00BF5D0D"/>
    <w:rsid w:val="00C0453C"/>
    <w:rsid w:val="00C04EEB"/>
    <w:rsid w:val="00C075A4"/>
    <w:rsid w:val="00C10F12"/>
    <w:rsid w:val="00C11826"/>
    <w:rsid w:val="00C46D42"/>
    <w:rsid w:val="00C50C32"/>
    <w:rsid w:val="00C55336"/>
    <w:rsid w:val="00C60178"/>
    <w:rsid w:val="00C61760"/>
    <w:rsid w:val="00C63CD6"/>
    <w:rsid w:val="00C87D95"/>
    <w:rsid w:val="00C9077A"/>
    <w:rsid w:val="00C95CD2"/>
    <w:rsid w:val="00CA051B"/>
    <w:rsid w:val="00CB3CBE"/>
    <w:rsid w:val="00CF03D8"/>
    <w:rsid w:val="00D015D5"/>
    <w:rsid w:val="00D03D68"/>
    <w:rsid w:val="00D11B15"/>
    <w:rsid w:val="00D23E43"/>
    <w:rsid w:val="00D266DD"/>
    <w:rsid w:val="00D32B04"/>
    <w:rsid w:val="00D374E7"/>
    <w:rsid w:val="00D55513"/>
    <w:rsid w:val="00D63949"/>
    <w:rsid w:val="00D652E7"/>
    <w:rsid w:val="00D77BCF"/>
    <w:rsid w:val="00D80C55"/>
    <w:rsid w:val="00D84394"/>
    <w:rsid w:val="00D95E55"/>
    <w:rsid w:val="00DB3664"/>
    <w:rsid w:val="00DC16FB"/>
    <w:rsid w:val="00DC4A65"/>
    <w:rsid w:val="00DC4F66"/>
    <w:rsid w:val="00DC5579"/>
    <w:rsid w:val="00DF665B"/>
    <w:rsid w:val="00E10A79"/>
    <w:rsid w:val="00E10B44"/>
    <w:rsid w:val="00E11F02"/>
    <w:rsid w:val="00E2726B"/>
    <w:rsid w:val="00E3691A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0921"/>
    <w:rsid w:val="00EA2FD3"/>
    <w:rsid w:val="00EB22D1"/>
    <w:rsid w:val="00EB7CE9"/>
    <w:rsid w:val="00EC433F"/>
    <w:rsid w:val="00EC6C4E"/>
    <w:rsid w:val="00ED1FDE"/>
    <w:rsid w:val="00ED244F"/>
    <w:rsid w:val="00EE5013"/>
    <w:rsid w:val="00EF136D"/>
    <w:rsid w:val="00F06EFB"/>
    <w:rsid w:val="00F1391F"/>
    <w:rsid w:val="00F1529E"/>
    <w:rsid w:val="00F16F07"/>
    <w:rsid w:val="00F23E63"/>
    <w:rsid w:val="00F45975"/>
    <w:rsid w:val="00F45B7C"/>
    <w:rsid w:val="00F45FCE"/>
    <w:rsid w:val="00F519EE"/>
    <w:rsid w:val="00F8176D"/>
    <w:rsid w:val="00F9334F"/>
    <w:rsid w:val="00F97D7F"/>
    <w:rsid w:val="00FA122C"/>
    <w:rsid w:val="00FA3B95"/>
    <w:rsid w:val="00FB7C91"/>
    <w:rsid w:val="00FC1278"/>
    <w:rsid w:val="00FE2B1B"/>
    <w:rsid w:val="00FE7735"/>
    <w:rsid w:val="00FF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2A6"/>
    <w:rPr>
      <w:rFonts w:ascii="TimesET" w:hAnsi="TimesET"/>
    </w:rPr>
  </w:style>
  <w:style w:type="paragraph" w:styleId="1">
    <w:name w:val="heading 1"/>
    <w:basedOn w:val="a"/>
    <w:next w:val="a"/>
    <w:qFormat/>
    <w:rsid w:val="007452A6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7452A6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452A6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7452A6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7452A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7452A6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7452A6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7452A6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3B632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</w:rPr>
  </w:style>
  <w:style w:type="paragraph" w:styleId="ac">
    <w:name w:val="Subtitle"/>
    <w:basedOn w:val="a"/>
    <w:next w:val="a"/>
    <w:link w:val="ad"/>
    <w:qFormat/>
    <w:rsid w:val="003B632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d">
    <w:name w:val="Подзаголовок Знак"/>
    <w:basedOn w:val="a0"/>
    <w:link w:val="ac"/>
    <w:rsid w:val="003B6328"/>
    <w:rPr>
      <w:rFonts w:ascii="Cambria" w:hAnsi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2A6"/>
    <w:rPr>
      <w:rFonts w:ascii="TimesET" w:hAnsi="TimesET"/>
    </w:rPr>
  </w:style>
  <w:style w:type="paragraph" w:styleId="1">
    <w:name w:val="heading 1"/>
    <w:basedOn w:val="a"/>
    <w:next w:val="a"/>
    <w:qFormat/>
    <w:rsid w:val="007452A6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7452A6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452A6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7452A6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7452A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7452A6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7452A6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7452A6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3B632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</w:rPr>
  </w:style>
  <w:style w:type="paragraph" w:styleId="ac">
    <w:name w:val="Subtitle"/>
    <w:basedOn w:val="a"/>
    <w:next w:val="a"/>
    <w:link w:val="ad"/>
    <w:qFormat/>
    <w:rsid w:val="003B632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d">
    <w:name w:val="Подзаголовок Знак"/>
    <w:basedOn w:val="a0"/>
    <w:link w:val="ac"/>
    <w:rsid w:val="003B6328"/>
    <w:rPr>
      <w:rFonts w:ascii="Cambria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74F34-DA75-4899-B64C-1709FF5E9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Дягилева М.А.</cp:lastModifiedBy>
  <cp:revision>11</cp:revision>
  <cp:lastPrinted>2019-03-04T17:40:00Z</cp:lastPrinted>
  <dcterms:created xsi:type="dcterms:W3CDTF">2019-03-21T06:40:00Z</dcterms:created>
  <dcterms:modified xsi:type="dcterms:W3CDTF">2019-04-19T14:01:00Z</dcterms:modified>
</cp:coreProperties>
</file>